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DEF70" w14:textId="77777777" w:rsidR="00BE4871" w:rsidRDefault="00BE4871" w:rsidP="007C5D57">
      <w:pPr>
        <w:rPr>
          <w:rFonts w:ascii="Arial" w:hAnsi="Arial" w:cs="Arial"/>
          <w:b/>
          <w:sz w:val="28"/>
          <w:szCs w:val="28"/>
          <w:lang w:val="de-DE"/>
        </w:rPr>
      </w:pPr>
      <w:bookmarkStart w:id="0" w:name="_GoBack"/>
      <w:bookmarkEnd w:id="0"/>
    </w:p>
    <w:p w14:paraId="32876664" w14:textId="77777777" w:rsidR="0043626D" w:rsidRPr="0043626D" w:rsidRDefault="00FD5D54" w:rsidP="0043626D">
      <w:pPr>
        <w:spacing w:after="120" w:line="360" w:lineRule="auto"/>
        <w:ind w:right="1842"/>
        <w:rPr>
          <w:rFonts w:ascii="Arial" w:hAnsi="Arial" w:cs="Arial"/>
          <w:b/>
          <w:bCs/>
          <w:color w:val="000000"/>
          <w:sz w:val="28"/>
          <w:szCs w:val="40"/>
          <w:lang w:val="de-DE"/>
        </w:rPr>
      </w:pPr>
      <w:proofErr w:type="spellStart"/>
      <w:r>
        <w:rPr>
          <w:rFonts w:ascii="Arial" w:hAnsi="Arial" w:cs="Arial"/>
          <w:b/>
          <w:bCs/>
          <w:color w:val="000000"/>
          <w:sz w:val="28"/>
          <w:szCs w:val="40"/>
          <w:lang w:val="de-DE"/>
        </w:rPr>
        <w:t>M</w:t>
      </w:r>
      <w:r w:rsidR="000C59C2">
        <w:rPr>
          <w:rFonts w:ascii="Arial" w:hAnsi="Arial" w:cs="Arial"/>
          <w:b/>
          <w:bCs/>
          <w:color w:val="000000"/>
          <w:sz w:val="28"/>
          <w:szCs w:val="40"/>
          <w:lang w:val="de-DE"/>
        </w:rPr>
        <w:t>edica</w:t>
      </w:r>
      <w:proofErr w:type="spellEnd"/>
      <w:r>
        <w:rPr>
          <w:rFonts w:ascii="Arial" w:hAnsi="Arial" w:cs="Arial"/>
          <w:b/>
          <w:bCs/>
          <w:color w:val="000000"/>
          <w:sz w:val="28"/>
          <w:szCs w:val="40"/>
          <w:lang w:val="de-DE"/>
        </w:rPr>
        <w:t xml:space="preserve"> 2019: Brainlab </w:t>
      </w:r>
      <w:r w:rsidR="007A5273">
        <w:rPr>
          <w:rFonts w:ascii="Arial" w:hAnsi="Arial" w:cs="Arial"/>
          <w:b/>
          <w:bCs/>
          <w:color w:val="000000"/>
          <w:sz w:val="28"/>
          <w:szCs w:val="40"/>
          <w:lang w:val="de-DE"/>
        </w:rPr>
        <w:t xml:space="preserve">präsentiert </w:t>
      </w:r>
      <w:r w:rsidR="007A5273" w:rsidRPr="007A5273">
        <w:rPr>
          <w:rFonts w:ascii="Arial" w:hAnsi="Arial" w:cs="Arial"/>
          <w:b/>
          <w:bCs/>
          <w:color w:val="000000"/>
          <w:sz w:val="28"/>
          <w:szCs w:val="40"/>
          <w:lang w:val="de-DE"/>
        </w:rPr>
        <w:t>Produktneuheiten</w:t>
      </w:r>
      <w:r w:rsidR="007A5273">
        <w:rPr>
          <w:rFonts w:ascii="Arial" w:hAnsi="Arial" w:cs="Arial"/>
          <w:b/>
          <w:bCs/>
          <w:color w:val="000000"/>
          <w:sz w:val="28"/>
          <w:szCs w:val="40"/>
          <w:lang w:val="de-DE"/>
        </w:rPr>
        <w:t xml:space="preserve"> für digitale Chirurgie</w:t>
      </w:r>
    </w:p>
    <w:p w14:paraId="0F6FE7D8" w14:textId="77777777" w:rsidR="00C20E4C" w:rsidRPr="007C5D57" w:rsidRDefault="007A5273" w:rsidP="007C5D57">
      <w:pPr>
        <w:rPr>
          <w:rFonts w:ascii="Arial" w:hAnsi="Arial" w:cs="Arial"/>
          <w:b/>
          <w:lang w:val="de-DE"/>
        </w:rPr>
      </w:pPr>
      <w:r w:rsidRPr="007A5273">
        <w:rPr>
          <w:rFonts w:ascii="Arial" w:hAnsi="Arial" w:cs="Arial"/>
          <w:b/>
          <w:lang w:val="de-DE"/>
        </w:rPr>
        <w:t xml:space="preserve">Mixed Reality, </w:t>
      </w:r>
      <w:r w:rsidR="00856842">
        <w:rPr>
          <w:rFonts w:ascii="Arial" w:hAnsi="Arial" w:cs="Arial"/>
          <w:b/>
          <w:lang w:val="de-DE"/>
        </w:rPr>
        <w:t>flexibler</w:t>
      </w:r>
      <w:r w:rsidRPr="007A5273">
        <w:rPr>
          <w:rFonts w:ascii="Arial" w:hAnsi="Arial" w:cs="Arial"/>
          <w:b/>
          <w:lang w:val="de-DE"/>
        </w:rPr>
        <w:t xml:space="preserve"> Informationshub </w:t>
      </w:r>
      <w:r>
        <w:rPr>
          <w:rFonts w:ascii="Arial" w:hAnsi="Arial" w:cs="Arial"/>
          <w:b/>
          <w:lang w:val="de-DE"/>
        </w:rPr>
        <w:t>und</w:t>
      </w:r>
      <w:r w:rsidRPr="007A5273">
        <w:rPr>
          <w:rFonts w:ascii="Arial" w:hAnsi="Arial" w:cs="Arial"/>
          <w:b/>
          <w:lang w:val="de-DE"/>
        </w:rPr>
        <w:t xml:space="preserve"> erweiterte Cloud-Services</w:t>
      </w:r>
      <w:r w:rsidR="00F4659A">
        <w:rPr>
          <w:rFonts w:ascii="Arial" w:hAnsi="Arial" w:cs="Arial"/>
          <w:b/>
          <w:lang w:val="de-DE"/>
        </w:rPr>
        <w:t xml:space="preserve"> unterstützen Kliniken</w:t>
      </w:r>
      <w:r>
        <w:rPr>
          <w:rFonts w:ascii="Arial" w:hAnsi="Arial" w:cs="Arial"/>
          <w:b/>
          <w:lang w:val="de-DE"/>
        </w:rPr>
        <w:t xml:space="preserve"> beim Aufbau eines zukunftssicheren </w:t>
      </w:r>
      <w:r w:rsidR="00F4659A">
        <w:rPr>
          <w:rFonts w:ascii="Arial" w:hAnsi="Arial" w:cs="Arial"/>
          <w:b/>
          <w:lang w:val="de-DE"/>
        </w:rPr>
        <w:t>OP</w:t>
      </w:r>
      <w:r>
        <w:rPr>
          <w:rFonts w:ascii="Arial" w:hAnsi="Arial" w:cs="Arial"/>
          <w:b/>
          <w:lang w:val="de-DE"/>
        </w:rPr>
        <w:t>-Betriebs</w:t>
      </w:r>
      <w:r w:rsidR="00F4659A">
        <w:rPr>
          <w:rFonts w:ascii="Arial" w:hAnsi="Arial" w:cs="Arial"/>
          <w:b/>
          <w:lang w:val="de-DE"/>
        </w:rPr>
        <w:t xml:space="preserve"> </w:t>
      </w:r>
    </w:p>
    <w:p w14:paraId="531DF0F5" w14:textId="18AFAF08" w:rsidR="007A5273" w:rsidRPr="00F025F1" w:rsidRDefault="007C5D57" w:rsidP="00F025F1">
      <w:pPr>
        <w:spacing w:line="280" w:lineRule="atLeast"/>
        <w:rPr>
          <w:rFonts w:ascii="Arial" w:hAnsi="Arial" w:cs="Arial"/>
          <w:b/>
          <w:bCs/>
          <w:sz w:val="20"/>
          <w:szCs w:val="20"/>
          <w:lang w:val="de-DE"/>
        </w:rPr>
      </w:pPr>
      <w:r w:rsidRPr="00D71DB4">
        <w:rPr>
          <w:rFonts w:ascii="Arial" w:hAnsi="Arial" w:cs="Arial"/>
          <w:b/>
          <w:sz w:val="20"/>
          <w:szCs w:val="20"/>
          <w:lang w:val="de-DE"/>
        </w:rPr>
        <w:t>München</w:t>
      </w:r>
      <w:r w:rsidR="00C20E4C" w:rsidRPr="00D71DB4">
        <w:rPr>
          <w:rFonts w:ascii="Arial" w:hAnsi="Arial" w:cs="Arial"/>
          <w:b/>
          <w:sz w:val="20"/>
          <w:szCs w:val="20"/>
          <w:lang w:val="de-DE"/>
        </w:rPr>
        <w:t xml:space="preserve">, </w:t>
      </w:r>
      <w:r w:rsidR="002D4B5E">
        <w:rPr>
          <w:rFonts w:ascii="Arial" w:hAnsi="Arial" w:cs="Arial"/>
          <w:b/>
          <w:sz w:val="20"/>
          <w:szCs w:val="20"/>
          <w:lang w:val="de-DE"/>
        </w:rPr>
        <w:t>1</w:t>
      </w:r>
      <w:r w:rsidR="00080514">
        <w:rPr>
          <w:rFonts w:ascii="Arial" w:hAnsi="Arial" w:cs="Arial"/>
          <w:b/>
          <w:sz w:val="20"/>
          <w:szCs w:val="20"/>
          <w:lang w:val="de-DE"/>
        </w:rPr>
        <w:t>2</w:t>
      </w:r>
      <w:r w:rsidR="00D71DB4" w:rsidRPr="00D71DB4">
        <w:rPr>
          <w:rFonts w:ascii="Arial" w:hAnsi="Arial" w:cs="Arial"/>
          <w:b/>
          <w:sz w:val="20"/>
          <w:szCs w:val="20"/>
          <w:lang w:val="de-DE"/>
        </w:rPr>
        <w:t xml:space="preserve">. </w:t>
      </w:r>
      <w:r w:rsidR="00345EA2">
        <w:rPr>
          <w:rFonts w:ascii="Arial" w:hAnsi="Arial" w:cs="Arial"/>
          <w:b/>
          <w:sz w:val="20"/>
          <w:szCs w:val="20"/>
          <w:lang w:val="de-DE"/>
        </w:rPr>
        <w:t>November</w:t>
      </w:r>
      <w:r w:rsidR="00D71DB4" w:rsidRPr="00D71DB4">
        <w:rPr>
          <w:rFonts w:ascii="Arial" w:hAnsi="Arial" w:cs="Arial"/>
          <w:b/>
          <w:sz w:val="20"/>
          <w:szCs w:val="20"/>
          <w:lang w:val="de-DE"/>
        </w:rPr>
        <w:t xml:space="preserve"> 201</w:t>
      </w:r>
      <w:r w:rsidR="00E20F86">
        <w:rPr>
          <w:rFonts w:ascii="Arial" w:hAnsi="Arial" w:cs="Arial"/>
          <w:b/>
          <w:sz w:val="20"/>
          <w:szCs w:val="20"/>
          <w:lang w:val="de-DE"/>
        </w:rPr>
        <w:t>9</w:t>
      </w:r>
      <w:r w:rsidR="00C20E4C" w:rsidRPr="007C5D57">
        <w:rPr>
          <w:rFonts w:ascii="Arial" w:hAnsi="Arial" w:cs="Arial"/>
          <w:sz w:val="20"/>
          <w:szCs w:val="20"/>
          <w:lang w:val="de-DE"/>
        </w:rPr>
        <w:t xml:space="preserve"> –</w:t>
      </w:r>
      <w:r w:rsidR="00BF77D7">
        <w:rPr>
          <w:rFonts w:ascii="Arial" w:hAnsi="Arial" w:cs="Arial"/>
          <w:sz w:val="20"/>
          <w:szCs w:val="20"/>
          <w:lang w:val="de-DE"/>
        </w:rPr>
        <w:t xml:space="preserve"> </w:t>
      </w:r>
      <w:hyperlink r:id="rId8" w:tgtFrame="_blank" w:history="1">
        <w:r w:rsidR="00BF77D7" w:rsidRPr="006A255A">
          <w:rPr>
            <w:rStyle w:val="Hyperlink"/>
            <w:rFonts w:ascii="Arial" w:hAnsi="Arial" w:cs="Arial"/>
            <w:b/>
            <w:sz w:val="20"/>
            <w:szCs w:val="20"/>
            <w:lang w:val="de-DE"/>
          </w:rPr>
          <w:t>Brainlab</w:t>
        </w:r>
      </w:hyperlink>
      <w:r w:rsidR="00BF77D7" w:rsidRPr="006A255A">
        <w:rPr>
          <w:rStyle w:val="Hyperlink"/>
          <w:rFonts w:ascii="Arial" w:hAnsi="Arial" w:cs="Arial"/>
          <w:b/>
          <w:sz w:val="20"/>
          <w:szCs w:val="20"/>
          <w:lang w:val="de-DE"/>
        </w:rPr>
        <w:t xml:space="preserve"> </w:t>
      </w:r>
      <w:r w:rsidR="00BF77D7" w:rsidRPr="0043626D">
        <w:rPr>
          <w:rFonts w:ascii="Arial" w:hAnsi="Arial" w:cs="Arial"/>
          <w:b/>
          <w:bCs/>
          <w:sz w:val="20"/>
          <w:szCs w:val="20"/>
          <w:lang w:val="de-DE"/>
        </w:rPr>
        <w:t xml:space="preserve">präsentiert </w:t>
      </w:r>
      <w:r w:rsidR="007A5273" w:rsidRPr="007A5273">
        <w:rPr>
          <w:rFonts w:ascii="Arial" w:hAnsi="Arial" w:cs="Arial"/>
          <w:b/>
          <w:bCs/>
          <w:sz w:val="20"/>
          <w:szCs w:val="20"/>
          <w:lang w:val="de-DE"/>
        </w:rPr>
        <w:t xml:space="preserve">vom 18. bis 21. November </w:t>
      </w:r>
      <w:r w:rsidR="00BF77D7">
        <w:rPr>
          <w:rFonts w:ascii="Arial" w:hAnsi="Arial" w:cs="Arial"/>
          <w:b/>
          <w:bCs/>
          <w:sz w:val="20"/>
          <w:szCs w:val="20"/>
          <w:lang w:val="de-DE"/>
        </w:rPr>
        <w:t xml:space="preserve">auf der diesjährigen </w:t>
      </w:r>
      <w:proofErr w:type="spellStart"/>
      <w:r w:rsidR="00BF77D7">
        <w:rPr>
          <w:rFonts w:ascii="Arial" w:hAnsi="Arial" w:cs="Arial"/>
          <w:b/>
          <w:bCs/>
          <w:sz w:val="20"/>
          <w:szCs w:val="20"/>
          <w:lang w:val="de-DE"/>
        </w:rPr>
        <w:t>M</w:t>
      </w:r>
      <w:r w:rsidR="000C59C2">
        <w:rPr>
          <w:rFonts w:ascii="Arial" w:hAnsi="Arial" w:cs="Arial"/>
          <w:b/>
          <w:bCs/>
          <w:sz w:val="20"/>
          <w:szCs w:val="20"/>
          <w:lang w:val="de-DE"/>
        </w:rPr>
        <w:t>edica</w:t>
      </w:r>
      <w:proofErr w:type="spellEnd"/>
      <w:r w:rsidR="00BF77D7">
        <w:rPr>
          <w:rFonts w:ascii="Arial" w:hAnsi="Arial" w:cs="Arial"/>
          <w:b/>
          <w:bCs/>
          <w:sz w:val="20"/>
          <w:szCs w:val="20"/>
          <w:lang w:val="de-DE"/>
        </w:rPr>
        <w:t xml:space="preserve"> in </w:t>
      </w:r>
      <w:r w:rsidR="00341FD9" w:rsidRPr="006A255A">
        <w:rPr>
          <w:rFonts w:ascii="Arial" w:hAnsi="Arial" w:cs="Arial"/>
          <w:b/>
          <w:bCs/>
          <w:sz w:val="20"/>
          <w:szCs w:val="20"/>
          <w:lang w:val="de-DE"/>
        </w:rPr>
        <w:t xml:space="preserve">Halle 10, Stand E59 </w:t>
      </w:r>
      <w:r w:rsidR="007A5273">
        <w:rPr>
          <w:rFonts w:ascii="Arial" w:hAnsi="Arial" w:cs="Arial"/>
          <w:b/>
          <w:bCs/>
          <w:sz w:val="20"/>
          <w:szCs w:val="20"/>
          <w:lang w:val="de-DE"/>
        </w:rPr>
        <w:t>Neuentwicklungen für den digitalen Operationssaal</w:t>
      </w:r>
      <w:r w:rsidR="00646FA6">
        <w:rPr>
          <w:rFonts w:ascii="Arial" w:hAnsi="Arial" w:cs="Arial"/>
          <w:b/>
          <w:bCs/>
          <w:sz w:val="20"/>
          <w:szCs w:val="20"/>
          <w:lang w:val="de-DE"/>
        </w:rPr>
        <w:t xml:space="preserve">. </w:t>
      </w:r>
      <w:r w:rsidR="00601556">
        <w:rPr>
          <w:rFonts w:ascii="Arial" w:hAnsi="Arial" w:cs="Arial"/>
          <w:b/>
          <w:bCs/>
          <w:sz w:val="20"/>
          <w:szCs w:val="20"/>
          <w:lang w:val="de-DE"/>
        </w:rPr>
        <w:t xml:space="preserve">Das auf </w:t>
      </w:r>
      <w:r w:rsidR="00601556" w:rsidRPr="00F025F1">
        <w:rPr>
          <w:rFonts w:ascii="Arial" w:hAnsi="Arial" w:cs="Arial"/>
          <w:b/>
          <w:bCs/>
          <w:sz w:val="20"/>
          <w:szCs w:val="20"/>
          <w:lang w:val="de-DE"/>
        </w:rPr>
        <w:t>softwaregestützte Medizintechnik spezialis</w:t>
      </w:r>
      <w:r w:rsidR="00601556">
        <w:rPr>
          <w:rFonts w:ascii="Arial" w:hAnsi="Arial" w:cs="Arial"/>
          <w:b/>
          <w:bCs/>
          <w:sz w:val="20"/>
          <w:szCs w:val="20"/>
          <w:lang w:val="de-DE"/>
        </w:rPr>
        <w:t>i</w:t>
      </w:r>
      <w:r w:rsidR="00601556" w:rsidRPr="00F025F1">
        <w:rPr>
          <w:rFonts w:ascii="Arial" w:hAnsi="Arial" w:cs="Arial"/>
          <w:b/>
          <w:bCs/>
          <w:sz w:val="20"/>
          <w:szCs w:val="20"/>
          <w:lang w:val="de-DE"/>
        </w:rPr>
        <w:t xml:space="preserve">erte </w:t>
      </w:r>
      <w:r w:rsidR="00601556">
        <w:rPr>
          <w:rFonts w:ascii="Arial" w:hAnsi="Arial" w:cs="Arial"/>
          <w:b/>
          <w:bCs/>
          <w:sz w:val="20"/>
          <w:szCs w:val="20"/>
          <w:lang w:val="de-DE"/>
        </w:rPr>
        <w:t>Unternehmen</w:t>
      </w:r>
      <w:r w:rsidR="006E711A">
        <w:rPr>
          <w:rFonts w:ascii="Arial" w:hAnsi="Arial" w:cs="Arial"/>
          <w:b/>
          <w:bCs/>
          <w:sz w:val="20"/>
          <w:szCs w:val="20"/>
          <w:lang w:val="de-DE"/>
        </w:rPr>
        <w:t xml:space="preserve"> stellt </w:t>
      </w:r>
      <w:r w:rsidR="006A255A">
        <w:rPr>
          <w:rFonts w:ascii="Arial" w:hAnsi="Arial" w:cs="Arial"/>
          <w:b/>
          <w:bCs/>
          <w:sz w:val="20"/>
          <w:szCs w:val="20"/>
          <w:lang w:val="de-DE"/>
        </w:rPr>
        <w:t>erstmals</w:t>
      </w:r>
      <w:r w:rsidR="00A422A8">
        <w:rPr>
          <w:rFonts w:ascii="Arial" w:hAnsi="Arial" w:cs="Arial"/>
          <w:b/>
          <w:bCs/>
          <w:sz w:val="20"/>
          <w:szCs w:val="20"/>
          <w:lang w:val="de-DE"/>
        </w:rPr>
        <w:t xml:space="preserve"> </w:t>
      </w:r>
      <w:r w:rsidR="00AD79CD">
        <w:rPr>
          <w:rFonts w:ascii="Arial" w:hAnsi="Arial" w:cs="Arial"/>
          <w:b/>
          <w:bCs/>
          <w:sz w:val="20"/>
          <w:szCs w:val="20"/>
          <w:lang w:val="de-DE"/>
        </w:rPr>
        <w:t>die</w:t>
      </w:r>
      <w:r w:rsidR="00A422A8">
        <w:rPr>
          <w:rFonts w:ascii="Arial" w:hAnsi="Arial" w:cs="Arial"/>
          <w:b/>
          <w:bCs/>
          <w:sz w:val="20"/>
          <w:szCs w:val="20"/>
          <w:lang w:val="de-DE"/>
        </w:rPr>
        <w:t xml:space="preserve"> neue </w:t>
      </w:r>
      <w:r w:rsidR="006E39AE">
        <w:rPr>
          <w:rFonts w:ascii="Arial" w:hAnsi="Arial" w:cs="Arial"/>
          <w:b/>
          <w:bCs/>
          <w:sz w:val="20"/>
          <w:szCs w:val="20"/>
          <w:lang w:val="de-DE"/>
        </w:rPr>
        <w:t>A</w:t>
      </w:r>
      <w:r w:rsidR="00856842" w:rsidRPr="00BB2A6B">
        <w:rPr>
          <w:rFonts w:ascii="Arial" w:hAnsi="Arial" w:cs="Arial"/>
          <w:b/>
          <w:bCs/>
          <w:sz w:val="20"/>
          <w:szCs w:val="20"/>
          <w:lang w:val="de-DE"/>
        </w:rPr>
        <w:t>ll-in-</w:t>
      </w:r>
      <w:proofErr w:type="spellStart"/>
      <w:r w:rsidR="001E53B1">
        <w:rPr>
          <w:rFonts w:ascii="Arial" w:hAnsi="Arial" w:cs="Arial"/>
          <w:b/>
          <w:bCs/>
          <w:sz w:val="20"/>
          <w:szCs w:val="20"/>
          <w:lang w:val="de-DE"/>
        </w:rPr>
        <w:t>O</w:t>
      </w:r>
      <w:r w:rsidR="00856842" w:rsidRPr="00BB2A6B">
        <w:rPr>
          <w:rFonts w:ascii="Arial" w:hAnsi="Arial" w:cs="Arial"/>
          <w:b/>
          <w:bCs/>
          <w:sz w:val="20"/>
          <w:szCs w:val="20"/>
          <w:lang w:val="de-DE"/>
        </w:rPr>
        <w:t>ne</w:t>
      </w:r>
      <w:proofErr w:type="spellEnd"/>
      <w:r w:rsidR="00856842" w:rsidRPr="00BB2A6B">
        <w:rPr>
          <w:rFonts w:ascii="Arial" w:hAnsi="Arial" w:cs="Arial"/>
          <w:b/>
          <w:bCs/>
          <w:sz w:val="20"/>
          <w:szCs w:val="20"/>
          <w:lang w:val="de-DE"/>
        </w:rPr>
        <w:t xml:space="preserve"> Dokumentations- und </w:t>
      </w:r>
      <w:r w:rsidR="00982867">
        <w:rPr>
          <w:rFonts w:ascii="Arial" w:hAnsi="Arial" w:cs="Arial"/>
          <w:b/>
          <w:bCs/>
          <w:sz w:val="20"/>
          <w:szCs w:val="20"/>
          <w:lang w:val="de-DE"/>
        </w:rPr>
        <w:t>Dateni</w:t>
      </w:r>
      <w:r w:rsidR="00856842" w:rsidRPr="00BB2A6B">
        <w:rPr>
          <w:rFonts w:ascii="Arial" w:hAnsi="Arial" w:cs="Arial"/>
          <w:b/>
          <w:bCs/>
          <w:sz w:val="20"/>
          <w:szCs w:val="20"/>
          <w:lang w:val="de-DE"/>
        </w:rPr>
        <w:t xml:space="preserve">ntegrationslösung </w:t>
      </w:r>
      <w:r w:rsidR="00646FA6">
        <w:rPr>
          <w:rFonts w:ascii="Arial" w:hAnsi="Arial" w:cs="Arial"/>
          <w:b/>
          <w:bCs/>
          <w:sz w:val="20"/>
          <w:szCs w:val="20"/>
          <w:lang w:val="de-DE"/>
        </w:rPr>
        <w:t xml:space="preserve">für den </w:t>
      </w:r>
      <w:r w:rsidR="00982867">
        <w:rPr>
          <w:rFonts w:ascii="Arial" w:hAnsi="Arial" w:cs="Arial"/>
          <w:b/>
          <w:bCs/>
          <w:sz w:val="20"/>
          <w:szCs w:val="20"/>
          <w:lang w:val="de-DE"/>
        </w:rPr>
        <w:t>OP</w:t>
      </w:r>
      <w:r w:rsidR="00576E7C">
        <w:rPr>
          <w:rFonts w:ascii="Arial" w:hAnsi="Arial" w:cs="Arial"/>
          <w:b/>
          <w:bCs/>
          <w:sz w:val="20"/>
          <w:szCs w:val="20"/>
          <w:lang w:val="de-DE"/>
        </w:rPr>
        <w:t xml:space="preserve"> vor</w:t>
      </w:r>
      <w:r w:rsidR="00982867" w:rsidRPr="00E128D4">
        <w:rPr>
          <w:rFonts w:ascii="Arial" w:hAnsi="Arial" w:cs="Arial"/>
          <w:color w:val="545454"/>
          <w:sz w:val="21"/>
          <w:szCs w:val="21"/>
          <w:shd w:val="clear" w:color="auto" w:fill="FFFFFF"/>
          <w:lang w:val="de-DE"/>
        </w:rPr>
        <w:t xml:space="preserve"> –</w:t>
      </w:r>
      <w:r w:rsidR="00982867">
        <w:rPr>
          <w:rFonts w:ascii="Arial" w:hAnsi="Arial" w:cs="Arial"/>
          <w:b/>
          <w:bCs/>
          <w:sz w:val="20"/>
          <w:szCs w:val="20"/>
          <w:lang w:val="de-DE"/>
        </w:rPr>
        <w:t xml:space="preserve"> </w:t>
      </w:r>
      <w:r w:rsidR="00521C07">
        <w:rPr>
          <w:rFonts w:ascii="Arial" w:hAnsi="Arial" w:cs="Arial"/>
          <w:b/>
          <w:bCs/>
          <w:sz w:val="20"/>
          <w:szCs w:val="20"/>
          <w:lang w:val="de-DE"/>
        </w:rPr>
        <w:t>Buzz Compact</w:t>
      </w:r>
      <w:r w:rsidR="00AB4018">
        <w:rPr>
          <w:rFonts w:ascii="Arial" w:hAnsi="Arial" w:cs="Arial"/>
          <w:b/>
          <w:bCs/>
          <w:sz w:val="20"/>
          <w:szCs w:val="20"/>
          <w:lang w:val="de-DE"/>
        </w:rPr>
        <w:t>*</w:t>
      </w:r>
      <w:r w:rsidR="006E3EA8">
        <w:rPr>
          <w:rFonts w:ascii="Arial" w:hAnsi="Arial" w:cs="Arial"/>
          <w:b/>
          <w:bCs/>
          <w:sz w:val="20"/>
          <w:szCs w:val="20"/>
          <w:lang w:val="de-DE"/>
        </w:rPr>
        <w:t xml:space="preserve">. </w:t>
      </w:r>
      <w:r w:rsidR="001D5375">
        <w:rPr>
          <w:rFonts w:ascii="Arial" w:hAnsi="Arial" w:cs="Arial"/>
          <w:b/>
          <w:bCs/>
          <w:sz w:val="20"/>
          <w:szCs w:val="20"/>
          <w:lang w:val="de-DE"/>
        </w:rPr>
        <w:t>Sie</w:t>
      </w:r>
      <w:r w:rsidR="006E3EA8">
        <w:rPr>
          <w:rFonts w:ascii="Arial" w:hAnsi="Arial" w:cs="Arial"/>
          <w:b/>
          <w:bCs/>
          <w:sz w:val="20"/>
          <w:szCs w:val="20"/>
          <w:lang w:val="de-DE"/>
        </w:rPr>
        <w:t xml:space="preserve"> ist insbesondere</w:t>
      </w:r>
      <w:r w:rsidR="00A422A8">
        <w:rPr>
          <w:rFonts w:ascii="Arial" w:hAnsi="Arial" w:cs="Arial"/>
          <w:b/>
          <w:bCs/>
          <w:sz w:val="20"/>
          <w:szCs w:val="20"/>
          <w:lang w:val="de-DE"/>
        </w:rPr>
        <w:t xml:space="preserve"> geeignet für den</w:t>
      </w:r>
      <w:r w:rsidR="006E3EA8">
        <w:rPr>
          <w:rFonts w:ascii="Arial" w:hAnsi="Arial" w:cs="Arial"/>
          <w:b/>
          <w:bCs/>
          <w:sz w:val="20"/>
          <w:szCs w:val="20"/>
          <w:lang w:val="de-DE"/>
        </w:rPr>
        <w:t xml:space="preserve"> </w:t>
      </w:r>
      <w:r w:rsidR="00BB2A6B">
        <w:rPr>
          <w:rFonts w:ascii="Arial" w:hAnsi="Arial" w:cs="Arial"/>
          <w:b/>
          <w:bCs/>
          <w:sz w:val="20"/>
          <w:szCs w:val="20"/>
          <w:lang w:val="de-DE"/>
        </w:rPr>
        <w:t>flexiblen</w:t>
      </w:r>
      <w:r w:rsidR="008811E7">
        <w:rPr>
          <w:rFonts w:ascii="Arial" w:hAnsi="Arial" w:cs="Arial"/>
          <w:b/>
          <w:bCs/>
          <w:sz w:val="20"/>
          <w:szCs w:val="20"/>
          <w:lang w:val="de-DE"/>
        </w:rPr>
        <w:t xml:space="preserve"> </w:t>
      </w:r>
      <w:r w:rsidR="00A422A8">
        <w:rPr>
          <w:rFonts w:ascii="Arial" w:hAnsi="Arial" w:cs="Arial"/>
          <w:b/>
          <w:bCs/>
          <w:sz w:val="20"/>
          <w:szCs w:val="20"/>
          <w:lang w:val="de-DE"/>
        </w:rPr>
        <w:t xml:space="preserve">Einsatz in kleineren </w:t>
      </w:r>
      <w:r w:rsidR="009953F6">
        <w:rPr>
          <w:rFonts w:ascii="Arial" w:hAnsi="Arial" w:cs="Arial"/>
          <w:b/>
          <w:bCs/>
          <w:sz w:val="20"/>
          <w:szCs w:val="20"/>
          <w:lang w:val="de-DE"/>
        </w:rPr>
        <w:t>Ambulanz</w:t>
      </w:r>
      <w:r w:rsidR="001E53B1">
        <w:rPr>
          <w:rFonts w:ascii="Arial" w:hAnsi="Arial" w:cs="Arial"/>
          <w:b/>
          <w:bCs/>
          <w:sz w:val="20"/>
          <w:szCs w:val="20"/>
          <w:lang w:val="de-DE"/>
        </w:rPr>
        <w:t>-Bereichen</w:t>
      </w:r>
      <w:r w:rsidR="009953F6">
        <w:rPr>
          <w:rFonts w:ascii="Arial" w:hAnsi="Arial" w:cs="Arial"/>
          <w:b/>
          <w:bCs/>
          <w:sz w:val="20"/>
          <w:szCs w:val="20"/>
          <w:lang w:val="de-DE"/>
        </w:rPr>
        <w:t xml:space="preserve"> wie </w:t>
      </w:r>
      <w:r w:rsidR="00A14E78" w:rsidRPr="00BB2A6B">
        <w:rPr>
          <w:rFonts w:ascii="Arial" w:hAnsi="Arial" w:cs="Arial"/>
          <w:b/>
          <w:bCs/>
          <w:sz w:val="20"/>
          <w:szCs w:val="20"/>
          <w:lang w:val="de-DE"/>
        </w:rPr>
        <w:t>Interventions-</w:t>
      </w:r>
      <w:r w:rsidR="00A14E78">
        <w:rPr>
          <w:rFonts w:ascii="Arial" w:hAnsi="Arial" w:cs="Arial"/>
          <w:b/>
          <w:bCs/>
          <w:sz w:val="20"/>
          <w:szCs w:val="20"/>
          <w:lang w:val="de-DE"/>
        </w:rPr>
        <w:t>,</w:t>
      </w:r>
      <w:r w:rsidR="00A14E78" w:rsidRPr="00BB2A6B">
        <w:rPr>
          <w:rFonts w:ascii="Arial" w:hAnsi="Arial" w:cs="Arial"/>
          <w:b/>
          <w:bCs/>
          <w:sz w:val="20"/>
          <w:szCs w:val="20"/>
          <w:lang w:val="de-DE"/>
        </w:rPr>
        <w:t xml:space="preserve"> Untersuchungs</w:t>
      </w:r>
      <w:r w:rsidR="00A14E78">
        <w:rPr>
          <w:rFonts w:ascii="Arial" w:hAnsi="Arial" w:cs="Arial"/>
          <w:b/>
          <w:bCs/>
          <w:sz w:val="20"/>
          <w:szCs w:val="20"/>
          <w:lang w:val="de-DE"/>
        </w:rPr>
        <w:t xml:space="preserve">- und </w:t>
      </w:r>
      <w:r w:rsidR="00A14E78" w:rsidRPr="00BB2A6B">
        <w:rPr>
          <w:rFonts w:ascii="Arial" w:hAnsi="Arial" w:cs="Arial"/>
          <w:b/>
          <w:bCs/>
          <w:sz w:val="20"/>
          <w:szCs w:val="20"/>
          <w:lang w:val="de-DE"/>
        </w:rPr>
        <w:t>Schockräume</w:t>
      </w:r>
      <w:r w:rsidR="004F0CD9">
        <w:rPr>
          <w:rFonts w:ascii="Arial" w:hAnsi="Arial" w:cs="Arial"/>
          <w:b/>
          <w:bCs/>
          <w:sz w:val="20"/>
          <w:szCs w:val="20"/>
          <w:lang w:val="de-DE"/>
        </w:rPr>
        <w:t>n</w:t>
      </w:r>
      <w:r w:rsidR="00A14E78">
        <w:rPr>
          <w:rFonts w:ascii="Arial" w:hAnsi="Arial" w:cs="Arial"/>
          <w:b/>
          <w:bCs/>
          <w:sz w:val="20"/>
          <w:szCs w:val="20"/>
          <w:lang w:val="de-DE"/>
        </w:rPr>
        <w:t xml:space="preserve"> sowie </w:t>
      </w:r>
      <w:r w:rsidR="00A14E78" w:rsidRPr="00BB2A6B">
        <w:rPr>
          <w:rFonts w:ascii="Arial" w:hAnsi="Arial" w:cs="Arial"/>
          <w:b/>
          <w:bCs/>
          <w:sz w:val="20"/>
          <w:szCs w:val="20"/>
          <w:lang w:val="de-DE"/>
        </w:rPr>
        <w:t>Intensivstationen</w:t>
      </w:r>
      <w:r w:rsidR="00A422A8">
        <w:rPr>
          <w:rFonts w:ascii="Arial" w:hAnsi="Arial" w:cs="Arial"/>
          <w:b/>
          <w:bCs/>
          <w:sz w:val="20"/>
          <w:szCs w:val="20"/>
          <w:lang w:val="de-DE"/>
        </w:rPr>
        <w:t>.</w:t>
      </w:r>
      <w:r w:rsidR="001E53B1">
        <w:rPr>
          <w:rFonts w:ascii="Arial" w:hAnsi="Arial" w:cs="Arial"/>
          <w:b/>
          <w:bCs/>
          <w:sz w:val="20"/>
          <w:szCs w:val="20"/>
          <w:lang w:val="de-DE"/>
        </w:rPr>
        <w:t xml:space="preserve"> </w:t>
      </w:r>
      <w:proofErr w:type="spellStart"/>
      <w:r w:rsidR="00576E7C">
        <w:rPr>
          <w:rFonts w:ascii="Arial" w:hAnsi="Arial" w:cs="Arial"/>
          <w:b/>
          <w:bCs/>
          <w:sz w:val="20"/>
          <w:szCs w:val="20"/>
          <w:lang w:val="de-DE"/>
        </w:rPr>
        <w:t>Medica</w:t>
      </w:r>
      <w:proofErr w:type="spellEnd"/>
      <w:r w:rsidR="00576E7C">
        <w:rPr>
          <w:rFonts w:ascii="Arial" w:hAnsi="Arial" w:cs="Arial"/>
          <w:b/>
          <w:bCs/>
          <w:sz w:val="20"/>
          <w:szCs w:val="20"/>
          <w:lang w:val="de-DE"/>
        </w:rPr>
        <w:t>-</w:t>
      </w:r>
      <w:r w:rsidR="00982867">
        <w:rPr>
          <w:rFonts w:ascii="Arial" w:hAnsi="Arial" w:cs="Arial"/>
          <w:b/>
          <w:bCs/>
          <w:sz w:val="20"/>
          <w:szCs w:val="20"/>
          <w:lang w:val="de-DE"/>
        </w:rPr>
        <w:t>Besucher</w:t>
      </w:r>
      <w:r w:rsidR="001E53B1">
        <w:rPr>
          <w:rFonts w:ascii="Arial" w:hAnsi="Arial" w:cs="Arial"/>
          <w:b/>
          <w:bCs/>
          <w:sz w:val="20"/>
          <w:szCs w:val="20"/>
          <w:lang w:val="de-DE"/>
        </w:rPr>
        <w:t xml:space="preserve"> können am Brainlab-Stand </w:t>
      </w:r>
      <w:r w:rsidR="00601556">
        <w:rPr>
          <w:rFonts w:ascii="Arial" w:hAnsi="Arial" w:cs="Arial"/>
          <w:b/>
          <w:bCs/>
          <w:sz w:val="20"/>
          <w:szCs w:val="20"/>
          <w:lang w:val="de-DE"/>
        </w:rPr>
        <w:t xml:space="preserve">zudem </w:t>
      </w:r>
      <w:r w:rsidR="00646FA6">
        <w:rPr>
          <w:rFonts w:ascii="Arial" w:hAnsi="Arial" w:cs="Arial"/>
          <w:b/>
          <w:bCs/>
          <w:sz w:val="20"/>
          <w:szCs w:val="20"/>
          <w:lang w:val="de-DE"/>
        </w:rPr>
        <w:t xml:space="preserve">Datenbrillen aufsetzen und </w:t>
      </w:r>
      <w:r w:rsidR="001E53B1">
        <w:rPr>
          <w:rFonts w:ascii="Arial" w:hAnsi="Arial" w:cs="Arial"/>
          <w:b/>
          <w:bCs/>
          <w:sz w:val="20"/>
          <w:szCs w:val="20"/>
          <w:lang w:val="de-DE"/>
        </w:rPr>
        <w:t xml:space="preserve">in praxisnahen Demos </w:t>
      </w:r>
      <w:r w:rsidR="00646FA6">
        <w:rPr>
          <w:rFonts w:ascii="Arial" w:hAnsi="Arial" w:cs="Arial"/>
          <w:b/>
          <w:bCs/>
          <w:sz w:val="20"/>
          <w:szCs w:val="20"/>
          <w:lang w:val="de-DE"/>
        </w:rPr>
        <w:t xml:space="preserve">erleben, wie </w:t>
      </w:r>
      <w:r w:rsidR="00870480">
        <w:rPr>
          <w:rFonts w:ascii="Arial" w:hAnsi="Arial" w:cs="Arial"/>
          <w:b/>
          <w:bCs/>
          <w:sz w:val="20"/>
          <w:szCs w:val="20"/>
          <w:lang w:val="de-DE"/>
        </w:rPr>
        <w:t xml:space="preserve">die neue </w:t>
      </w:r>
      <w:r w:rsidR="00646FA6">
        <w:rPr>
          <w:rFonts w:ascii="Arial" w:hAnsi="Arial" w:cs="Arial"/>
          <w:b/>
          <w:bCs/>
          <w:sz w:val="20"/>
          <w:szCs w:val="20"/>
          <w:lang w:val="de-DE"/>
        </w:rPr>
        <w:t>Mixed</w:t>
      </w:r>
      <w:r w:rsidR="00870480">
        <w:rPr>
          <w:rFonts w:ascii="Arial" w:hAnsi="Arial" w:cs="Arial"/>
          <w:b/>
          <w:bCs/>
          <w:sz w:val="20"/>
          <w:szCs w:val="20"/>
          <w:lang w:val="de-DE"/>
        </w:rPr>
        <w:t>-</w:t>
      </w:r>
      <w:r w:rsidR="00646FA6">
        <w:rPr>
          <w:rFonts w:ascii="Arial" w:hAnsi="Arial" w:cs="Arial"/>
          <w:b/>
          <w:bCs/>
          <w:sz w:val="20"/>
          <w:szCs w:val="20"/>
          <w:lang w:val="de-DE"/>
        </w:rPr>
        <w:t>Reality</w:t>
      </w:r>
      <w:r w:rsidR="00870480">
        <w:rPr>
          <w:rFonts w:ascii="Arial" w:hAnsi="Arial" w:cs="Arial"/>
          <w:b/>
          <w:bCs/>
          <w:sz w:val="20"/>
          <w:szCs w:val="20"/>
          <w:lang w:val="de-DE"/>
        </w:rPr>
        <w:t>-Anwendung</w:t>
      </w:r>
      <w:r w:rsidR="00646FA6">
        <w:rPr>
          <w:rFonts w:ascii="Arial" w:hAnsi="Arial" w:cs="Arial"/>
          <w:b/>
          <w:bCs/>
          <w:sz w:val="20"/>
          <w:szCs w:val="20"/>
          <w:lang w:val="de-DE"/>
        </w:rPr>
        <w:t xml:space="preserve"> Chirurgen bei OP-Vorbereitung, Lehre und Patientengesprächen unterstützt. </w:t>
      </w:r>
      <w:r w:rsidR="00A422A8">
        <w:rPr>
          <w:rFonts w:ascii="Arial" w:hAnsi="Arial" w:cs="Arial"/>
          <w:b/>
          <w:bCs/>
          <w:sz w:val="20"/>
          <w:szCs w:val="20"/>
          <w:lang w:val="de-DE"/>
        </w:rPr>
        <w:t xml:space="preserve">Darüber hinaus zeigt </w:t>
      </w:r>
      <w:r w:rsidR="00601556">
        <w:rPr>
          <w:rFonts w:ascii="Arial" w:hAnsi="Arial" w:cs="Arial"/>
          <w:b/>
          <w:bCs/>
          <w:sz w:val="20"/>
          <w:szCs w:val="20"/>
          <w:lang w:val="de-DE"/>
        </w:rPr>
        <w:t>Brainlab</w:t>
      </w:r>
      <w:r w:rsidR="00A422A8">
        <w:rPr>
          <w:rFonts w:ascii="Arial" w:hAnsi="Arial" w:cs="Arial"/>
          <w:b/>
          <w:bCs/>
          <w:sz w:val="20"/>
          <w:szCs w:val="20"/>
          <w:lang w:val="de-DE"/>
        </w:rPr>
        <w:t xml:space="preserve"> ein</w:t>
      </w:r>
      <w:r w:rsidR="00F025F1" w:rsidRPr="00F025F1">
        <w:rPr>
          <w:rFonts w:ascii="Arial" w:hAnsi="Arial" w:cs="Arial"/>
          <w:b/>
          <w:bCs/>
          <w:sz w:val="20"/>
          <w:szCs w:val="20"/>
          <w:lang w:val="de-DE"/>
        </w:rPr>
        <w:t xml:space="preserve"> </w:t>
      </w:r>
      <w:r w:rsidR="006E3EA8">
        <w:rPr>
          <w:rFonts w:ascii="Arial" w:hAnsi="Arial" w:cs="Arial"/>
          <w:b/>
          <w:bCs/>
          <w:sz w:val="20"/>
          <w:szCs w:val="20"/>
          <w:lang w:val="de-DE"/>
        </w:rPr>
        <w:t xml:space="preserve">automatisiertes </w:t>
      </w:r>
      <w:r w:rsidR="00F025F1" w:rsidRPr="00F025F1">
        <w:rPr>
          <w:rFonts w:ascii="Arial" w:hAnsi="Arial" w:cs="Arial"/>
          <w:b/>
          <w:bCs/>
          <w:sz w:val="20"/>
          <w:szCs w:val="20"/>
          <w:lang w:val="de-DE"/>
        </w:rPr>
        <w:t xml:space="preserve">Analyse-Tool für den medizinischen Cloud-Service </w:t>
      </w:r>
      <w:proofErr w:type="spellStart"/>
      <w:r w:rsidR="00F025F1" w:rsidRPr="00F025F1">
        <w:rPr>
          <w:rFonts w:ascii="Arial" w:hAnsi="Arial" w:cs="Arial"/>
          <w:b/>
          <w:bCs/>
          <w:sz w:val="20"/>
          <w:szCs w:val="20"/>
          <w:lang w:val="de-DE"/>
        </w:rPr>
        <w:t>Quentry</w:t>
      </w:r>
      <w:proofErr w:type="spellEnd"/>
      <w:r w:rsidR="00B843E3">
        <w:rPr>
          <w:rFonts w:ascii="Arial" w:hAnsi="Arial" w:cs="Arial"/>
          <w:b/>
          <w:bCs/>
          <w:sz w:val="20"/>
          <w:szCs w:val="20"/>
          <w:lang w:val="de-DE"/>
        </w:rPr>
        <w:t>®</w:t>
      </w:r>
      <w:r w:rsidR="006E711A">
        <w:rPr>
          <w:rFonts w:ascii="Arial" w:hAnsi="Arial" w:cs="Arial"/>
          <w:b/>
          <w:bCs/>
          <w:sz w:val="20"/>
          <w:szCs w:val="20"/>
          <w:lang w:val="de-DE"/>
        </w:rPr>
        <w:t xml:space="preserve">. </w:t>
      </w:r>
      <w:r w:rsidR="007A5273" w:rsidRPr="00F025F1">
        <w:rPr>
          <w:rFonts w:ascii="Arial" w:hAnsi="Arial" w:cs="Arial"/>
          <w:b/>
          <w:bCs/>
          <w:sz w:val="20"/>
          <w:szCs w:val="20"/>
          <w:lang w:val="de-DE"/>
        </w:rPr>
        <w:t xml:space="preserve">Anmeldungen für </w:t>
      </w:r>
      <w:r w:rsidR="006A255A">
        <w:rPr>
          <w:rFonts w:ascii="Arial" w:hAnsi="Arial" w:cs="Arial"/>
          <w:b/>
          <w:bCs/>
          <w:sz w:val="20"/>
          <w:szCs w:val="20"/>
          <w:lang w:val="de-DE"/>
        </w:rPr>
        <w:t>Demo</w:t>
      </w:r>
      <w:r w:rsidR="007A5273" w:rsidRPr="00F025F1">
        <w:rPr>
          <w:rFonts w:ascii="Arial" w:hAnsi="Arial" w:cs="Arial"/>
          <w:b/>
          <w:bCs/>
          <w:sz w:val="20"/>
          <w:szCs w:val="20"/>
          <w:lang w:val="de-DE"/>
        </w:rPr>
        <w:t>s</w:t>
      </w:r>
      <w:r w:rsidR="00DF2E8F">
        <w:rPr>
          <w:rFonts w:ascii="Arial" w:hAnsi="Arial" w:cs="Arial"/>
          <w:b/>
          <w:bCs/>
          <w:sz w:val="20"/>
          <w:szCs w:val="20"/>
          <w:lang w:val="de-DE"/>
        </w:rPr>
        <w:t xml:space="preserve"> </w:t>
      </w:r>
      <w:r w:rsidR="007A5273" w:rsidRPr="00F025F1">
        <w:rPr>
          <w:rFonts w:ascii="Arial" w:hAnsi="Arial" w:cs="Arial"/>
          <w:b/>
          <w:bCs/>
          <w:sz w:val="20"/>
          <w:szCs w:val="20"/>
          <w:lang w:val="de-DE"/>
        </w:rPr>
        <w:t xml:space="preserve">sind unter </w:t>
      </w:r>
      <w:hyperlink r:id="rId9" w:history="1">
        <w:r w:rsidR="00521C07">
          <w:rPr>
            <w:rStyle w:val="Hyperlink"/>
            <w:rFonts w:ascii="Arial" w:hAnsi="Arial" w:cs="Arial"/>
            <w:b/>
            <w:bCs/>
            <w:sz w:val="20"/>
            <w:szCs w:val="20"/>
            <w:lang w:val="de-DE"/>
          </w:rPr>
          <w:t>brainlab.com/</w:t>
        </w:r>
        <w:proofErr w:type="spellStart"/>
        <w:r w:rsidR="00521C07">
          <w:rPr>
            <w:rStyle w:val="Hyperlink"/>
            <w:rFonts w:ascii="Arial" w:hAnsi="Arial" w:cs="Arial"/>
            <w:b/>
            <w:bCs/>
            <w:sz w:val="20"/>
            <w:szCs w:val="20"/>
            <w:lang w:val="de-DE"/>
          </w:rPr>
          <w:t>medica</w:t>
        </w:r>
        <w:proofErr w:type="spellEnd"/>
      </w:hyperlink>
      <w:r w:rsidR="00DF2E8F">
        <w:rPr>
          <w:rFonts w:ascii="Arial" w:hAnsi="Arial" w:cs="Arial"/>
          <w:b/>
          <w:bCs/>
          <w:sz w:val="20"/>
          <w:szCs w:val="20"/>
          <w:lang w:val="de-DE"/>
        </w:rPr>
        <w:t xml:space="preserve"> </w:t>
      </w:r>
      <w:r w:rsidR="007A5273" w:rsidRPr="00F025F1">
        <w:rPr>
          <w:rFonts w:ascii="Arial" w:hAnsi="Arial" w:cs="Arial"/>
          <w:b/>
          <w:bCs/>
          <w:sz w:val="20"/>
          <w:szCs w:val="20"/>
          <w:lang w:val="de-DE"/>
        </w:rPr>
        <w:t>möglich.</w:t>
      </w:r>
    </w:p>
    <w:p w14:paraId="3EB1B647" w14:textId="77777777" w:rsidR="00B32423" w:rsidRDefault="001D5375" w:rsidP="001D5375">
      <w:pPr>
        <w:pStyle w:val="CommentText"/>
        <w:spacing w:line="280" w:lineRule="atLeast"/>
        <w:rPr>
          <w:rFonts w:cstheme="minorHAnsi"/>
          <w:color w:val="000000"/>
          <w:lang w:val="de-DE"/>
        </w:rPr>
      </w:pPr>
      <w:r>
        <w:rPr>
          <w:lang w:val="de-DE"/>
        </w:rPr>
        <w:t xml:space="preserve">Mit </w:t>
      </w:r>
      <w:r w:rsidRPr="001D5375">
        <w:rPr>
          <w:b/>
          <w:lang w:val="de-DE"/>
        </w:rPr>
        <w:t>Buzz Compact</w:t>
      </w:r>
      <w:r>
        <w:rPr>
          <w:lang w:val="de-DE"/>
        </w:rPr>
        <w:t xml:space="preserve"> stellt Brainlab auf der </w:t>
      </w:r>
      <w:proofErr w:type="spellStart"/>
      <w:r>
        <w:rPr>
          <w:lang w:val="de-DE"/>
        </w:rPr>
        <w:t>Medica</w:t>
      </w:r>
      <w:proofErr w:type="spellEnd"/>
      <w:r>
        <w:rPr>
          <w:lang w:val="de-DE"/>
        </w:rPr>
        <w:t xml:space="preserve"> eine neue Dimension</w:t>
      </w:r>
      <w:r>
        <w:rPr>
          <w:rFonts w:cstheme="minorHAnsi"/>
          <w:color w:val="000000"/>
          <w:lang w:val="de-DE"/>
        </w:rPr>
        <w:t xml:space="preserve"> der bereits weltweit eingesetzten, </w:t>
      </w:r>
      <w:r w:rsidRPr="006A255A">
        <w:rPr>
          <w:rFonts w:cstheme="minorHAnsi"/>
          <w:color w:val="000000"/>
          <w:lang w:val="de-DE"/>
        </w:rPr>
        <w:t>netzwerkbasierte</w:t>
      </w:r>
      <w:r>
        <w:rPr>
          <w:rFonts w:cstheme="minorHAnsi"/>
          <w:color w:val="000000"/>
          <w:lang w:val="de-DE"/>
        </w:rPr>
        <w:t>n</w:t>
      </w:r>
      <w:r w:rsidRPr="006A255A">
        <w:rPr>
          <w:rFonts w:cstheme="minorHAnsi"/>
          <w:color w:val="000000"/>
          <w:lang w:val="de-DE"/>
        </w:rPr>
        <w:t xml:space="preserve"> </w:t>
      </w:r>
      <w:r w:rsidR="00B757FD">
        <w:rPr>
          <w:rFonts w:cstheme="minorHAnsi"/>
          <w:color w:val="000000"/>
          <w:lang w:val="de-DE"/>
        </w:rPr>
        <w:t>Digital OR-</w:t>
      </w:r>
      <w:r>
        <w:rPr>
          <w:rFonts w:cstheme="minorHAnsi"/>
          <w:color w:val="000000"/>
          <w:lang w:val="de-DE"/>
        </w:rPr>
        <w:t xml:space="preserve">Lösung vor. </w:t>
      </w:r>
      <w:r w:rsidR="00C26334">
        <w:rPr>
          <w:rFonts w:cstheme="minorHAnsi"/>
          <w:color w:val="000000"/>
          <w:lang w:val="de-DE"/>
        </w:rPr>
        <w:t>Trotz kleinerem,</w:t>
      </w:r>
      <w:r>
        <w:rPr>
          <w:rFonts w:cstheme="minorHAnsi"/>
          <w:color w:val="000000"/>
          <w:lang w:val="de-DE"/>
        </w:rPr>
        <w:t xml:space="preserve"> </w:t>
      </w:r>
      <w:r w:rsidR="00576E7C">
        <w:rPr>
          <w:rFonts w:cstheme="minorHAnsi"/>
          <w:color w:val="000000"/>
          <w:lang w:val="de-DE"/>
        </w:rPr>
        <w:t xml:space="preserve">kompakterem </w:t>
      </w:r>
      <w:r>
        <w:rPr>
          <w:rFonts w:cstheme="minorHAnsi"/>
          <w:color w:val="000000"/>
          <w:lang w:val="de-DE"/>
        </w:rPr>
        <w:t xml:space="preserve">Design </w:t>
      </w:r>
      <w:r w:rsidR="00F35B2C">
        <w:rPr>
          <w:rFonts w:cstheme="minorHAnsi"/>
          <w:color w:val="000000"/>
          <w:lang w:val="de-DE"/>
        </w:rPr>
        <w:t>bietet</w:t>
      </w:r>
      <w:r w:rsidR="00C26334">
        <w:rPr>
          <w:rFonts w:cstheme="minorHAnsi"/>
          <w:color w:val="000000"/>
          <w:lang w:val="de-DE"/>
        </w:rPr>
        <w:t xml:space="preserve"> </w:t>
      </w:r>
      <w:r w:rsidR="00E44329">
        <w:rPr>
          <w:rFonts w:cstheme="minorHAnsi"/>
          <w:color w:val="000000"/>
          <w:lang w:val="de-DE"/>
        </w:rPr>
        <w:t xml:space="preserve">der flexible Informationshub </w:t>
      </w:r>
      <w:r w:rsidR="00C26334">
        <w:rPr>
          <w:rFonts w:cstheme="minorHAnsi"/>
          <w:color w:val="000000"/>
          <w:lang w:val="de-DE"/>
        </w:rPr>
        <w:t>alle</w:t>
      </w:r>
      <w:r>
        <w:rPr>
          <w:rFonts w:cstheme="minorHAnsi"/>
          <w:color w:val="000000"/>
          <w:lang w:val="de-DE"/>
        </w:rPr>
        <w:t xml:space="preserve"> </w:t>
      </w:r>
      <w:r w:rsidR="00BB2A6B">
        <w:rPr>
          <w:lang w:val="de-DE"/>
        </w:rPr>
        <w:t>Kernfunktionen einer digitalen OP-Integrationslösung</w:t>
      </w:r>
      <w:r w:rsidR="000B5F72">
        <w:rPr>
          <w:lang w:val="de-DE"/>
        </w:rPr>
        <w:t xml:space="preserve">, die alle für den OP relevanten Daten </w:t>
      </w:r>
      <w:r w:rsidR="00C26334">
        <w:rPr>
          <w:lang w:val="de-DE"/>
        </w:rPr>
        <w:t xml:space="preserve">bündelt </w:t>
      </w:r>
      <w:r w:rsidR="00BB2A6B">
        <w:rPr>
          <w:lang w:val="de-DE"/>
        </w:rPr>
        <w:t>und</w:t>
      </w:r>
      <w:r w:rsidR="00C26334">
        <w:rPr>
          <w:lang w:val="de-DE"/>
        </w:rPr>
        <w:t xml:space="preserve"> </w:t>
      </w:r>
      <w:r w:rsidR="000B5F72">
        <w:rPr>
          <w:lang w:val="de-DE"/>
        </w:rPr>
        <w:t xml:space="preserve">somit den Arbeitsablauf </w:t>
      </w:r>
      <w:r w:rsidR="00C26334">
        <w:rPr>
          <w:lang w:val="de-DE"/>
        </w:rPr>
        <w:t>digitalisiert</w:t>
      </w:r>
      <w:r w:rsidR="00AB5760">
        <w:rPr>
          <w:lang w:val="de-DE"/>
        </w:rPr>
        <w:t xml:space="preserve">. </w:t>
      </w:r>
      <w:r w:rsidR="004C6ED4">
        <w:rPr>
          <w:rFonts w:cstheme="minorHAnsi"/>
          <w:lang w:val="de-DE"/>
        </w:rPr>
        <w:t>Ü</w:t>
      </w:r>
      <w:r w:rsidR="004C6ED4" w:rsidRPr="00F02E4F">
        <w:rPr>
          <w:rFonts w:cstheme="minorHAnsi"/>
          <w:lang w:val="de-DE"/>
        </w:rPr>
        <w:t xml:space="preserve">ber eine </w:t>
      </w:r>
      <w:r w:rsidR="004C6ED4">
        <w:rPr>
          <w:rFonts w:cstheme="minorHAnsi"/>
          <w:lang w:val="de-DE"/>
        </w:rPr>
        <w:t>einheitliche</w:t>
      </w:r>
      <w:r w:rsidR="004C6ED4" w:rsidRPr="00F02E4F">
        <w:rPr>
          <w:rFonts w:cstheme="minorHAnsi"/>
          <w:lang w:val="de-DE"/>
        </w:rPr>
        <w:t xml:space="preserve"> Benutzeroberfläche</w:t>
      </w:r>
      <w:r w:rsidR="004C6ED4" w:rsidRPr="00F02E4F">
        <w:rPr>
          <w:lang w:val="de-DE"/>
        </w:rPr>
        <w:t xml:space="preserve"> </w:t>
      </w:r>
      <w:r w:rsidR="00AF2284" w:rsidRPr="00F02E4F">
        <w:rPr>
          <w:lang w:val="de-DE"/>
        </w:rPr>
        <w:t>integriert Buzz Compact</w:t>
      </w:r>
      <w:r w:rsidR="00AB5760" w:rsidRPr="00F02E4F">
        <w:rPr>
          <w:lang w:val="de-DE"/>
        </w:rPr>
        <w:t xml:space="preserve"> nahtlos </w:t>
      </w:r>
      <w:r w:rsidR="00AB5760" w:rsidRPr="00F02E4F">
        <w:rPr>
          <w:rFonts w:cstheme="minorHAnsi"/>
          <w:lang w:val="de-DE"/>
        </w:rPr>
        <w:t>weitere Brainlab-Produkte sowie medizinische Anwendunge</w:t>
      </w:r>
      <w:r w:rsidR="009920CB">
        <w:rPr>
          <w:rFonts w:cstheme="minorHAnsi"/>
          <w:lang w:val="de-DE"/>
        </w:rPr>
        <w:t>n</w:t>
      </w:r>
      <w:r w:rsidR="00AB5760" w:rsidRPr="00F02E4F">
        <w:rPr>
          <w:rFonts w:cstheme="minorHAnsi"/>
          <w:lang w:val="de-DE"/>
        </w:rPr>
        <w:t xml:space="preserve"> anderer Anbieter</w:t>
      </w:r>
      <w:r w:rsidR="00F14492">
        <w:rPr>
          <w:rFonts w:cstheme="minorHAnsi"/>
          <w:lang w:val="de-DE"/>
        </w:rPr>
        <w:t>. Typischer Anwendungs</w:t>
      </w:r>
      <w:r w:rsidR="00C26334">
        <w:rPr>
          <w:rFonts w:cstheme="minorHAnsi"/>
          <w:lang w:val="de-DE"/>
        </w:rPr>
        <w:t>fall</w:t>
      </w:r>
      <w:r w:rsidR="00F14492">
        <w:rPr>
          <w:rFonts w:cstheme="minorHAnsi"/>
          <w:lang w:val="de-DE"/>
        </w:rPr>
        <w:t xml:space="preserve"> ist </w:t>
      </w:r>
      <w:r w:rsidR="00BA4F96">
        <w:rPr>
          <w:rFonts w:cstheme="minorHAnsi"/>
          <w:lang w:val="de-DE"/>
        </w:rPr>
        <w:t>das Integrieren</w:t>
      </w:r>
      <w:r w:rsidR="00F14492">
        <w:rPr>
          <w:rFonts w:cstheme="minorHAnsi"/>
          <w:lang w:val="de-DE"/>
        </w:rPr>
        <w:t xml:space="preserve"> von Bilddaten und Videosignale</w:t>
      </w:r>
      <w:r w:rsidR="004C6ED4">
        <w:rPr>
          <w:rFonts w:cstheme="minorHAnsi"/>
          <w:lang w:val="de-DE"/>
        </w:rPr>
        <w:t>n</w:t>
      </w:r>
      <w:r w:rsidR="00F14492">
        <w:rPr>
          <w:rFonts w:cstheme="minorHAnsi"/>
          <w:lang w:val="de-DE"/>
        </w:rPr>
        <w:t xml:space="preserve"> </w:t>
      </w:r>
      <w:r w:rsidR="005E5DB3">
        <w:rPr>
          <w:rFonts w:cstheme="minorHAnsi"/>
          <w:lang w:val="de-DE"/>
        </w:rPr>
        <w:t xml:space="preserve">von </w:t>
      </w:r>
      <w:r w:rsidR="00F02E4F">
        <w:rPr>
          <w:rFonts w:cstheme="minorHAnsi"/>
          <w:lang w:val="de-DE"/>
        </w:rPr>
        <w:t>Endoskope</w:t>
      </w:r>
      <w:r w:rsidR="005E5DB3">
        <w:rPr>
          <w:rFonts w:cstheme="minorHAnsi"/>
          <w:lang w:val="de-DE"/>
        </w:rPr>
        <w:t>n</w:t>
      </w:r>
      <w:r w:rsidR="00F02E4F">
        <w:rPr>
          <w:rFonts w:cstheme="minorHAnsi"/>
          <w:lang w:val="de-DE"/>
        </w:rPr>
        <w:t>, Mikroskope</w:t>
      </w:r>
      <w:r w:rsidR="005E5DB3">
        <w:rPr>
          <w:rFonts w:cstheme="minorHAnsi"/>
          <w:lang w:val="de-DE"/>
        </w:rPr>
        <w:t xml:space="preserve">n, Ultraschall- </w:t>
      </w:r>
      <w:r w:rsidR="00F02E4F">
        <w:rPr>
          <w:rFonts w:cstheme="minorHAnsi"/>
          <w:lang w:val="de-DE"/>
        </w:rPr>
        <w:t xml:space="preserve">oder auch </w:t>
      </w:r>
      <w:r w:rsidR="00680B51">
        <w:rPr>
          <w:rFonts w:cstheme="minorHAnsi"/>
          <w:lang w:val="de-DE"/>
        </w:rPr>
        <w:t>Bildgebungsgeräte</w:t>
      </w:r>
      <w:r w:rsidR="005E5DB3">
        <w:rPr>
          <w:rFonts w:cstheme="minorHAnsi"/>
          <w:lang w:val="de-DE"/>
        </w:rPr>
        <w:t>n</w:t>
      </w:r>
      <w:r w:rsidR="00AB5760" w:rsidRPr="00F02E4F">
        <w:rPr>
          <w:rFonts w:cstheme="minorHAnsi"/>
          <w:lang w:val="de-DE"/>
        </w:rPr>
        <w:t xml:space="preserve">. </w:t>
      </w:r>
      <w:r w:rsidR="00AB5760">
        <w:rPr>
          <w:rFonts w:cstheme="minorHAnsi"/>
          <w:color w:val="000000"/>
          <w:lang w:val="de-DE"/>
        </w:rPr>
        <w:t>Die intuitive</w:t>
      </w:r>
      <w:r w:rsidR="00C26334">
        <w:rPr>
          <w:rFonts w:cstheme="minorHAnsi"/>
          <w:color w:val="000000"/>
          <w:lang w:val="de-DE"/>
        </w:rPr>
        <w:t xml:space="preserve">, App-ähnliche </w:t>
      </w:r>
      <w:r w:rsidR="00AB5760" w:rsidRPr="009744D3">
        <w:rPr>
          <w:rFonts w:cstheme="minorHAnsi"/>
          <w:color w:val="000000"/>
          <w:lang w:val="de-DE"/>
        </w:rPr>
        <w:t>Ben</w:t>
      </w:r>
      <w:r w:rsidR="00AB5760">
        <w:rPr>
          <w:rFonts w:cstheme="minorHAnsi"/>
          <w:color w:val="000000"/>
          <w:lang w:val="de-DE"/>
        </w:rPr>
        <w:t xml:space="preserve">utzeroberfläche </w:t>
      </w:r>
      <w:r w:rsidR="00C26334">
        <w:rPr>
          <w:rFonts w:cstheme="minorHAnsi"/>
          <w:color w:val="000000"/>
          <w:lang w:val="de-DE"/>
        </w:rPr>
        <w:t>erleichtert den</w:t>
      </w:r>
      <w:r w:rsidR="00AB5760">
        <w:rPr>
          <w:rFonts w:cstheme="minorHAnsi"/>
          <w:color w:val="000000"/>
          <w:lang w:val="de-DE"/>
        </w:rPr>
        <w:t xml:space="preserve"> häufig wechselnde</w:t>
      </w:r>
      <w:r w:rsidR="00C26334">
        <w:rPr>
          <w:rFonts w:cstheme="minorHAnsi"/>
          <w:color w:val="000000"/>
          <w:lang w:val="de-DE"/>
        </w:rPr>
        <w:t>n</w:t>
      </w:r>
      <w:r w:rsidR="00AB5760">
        <w:rPr>
          <w:rFonts w:cstheme="minorHAnsi"/>
          <w:color w:val="000000"/>
          <w:lang w:val="de-DE"/>
        </w:rPr>
        <w:t xml:space="preserve"> </w:t>
      </w:r>
      <w:r w:rsidR="00AB5760" w:rsidRPr="009744D3">
        <w:rPr>
          <w:rFonts w:cstheme="minorHAnsi"/>
          <w:color w:val="000000"/>
          <w:lang w:val="de-DE"/>
        </w:rPr>
        <w:t xml:space="preserve">klinischen Teams </w:t>
      </w:r>
      <w:r w:rsidR="00AB5760">
        <w:rPr>
          <w:rFonts w:cstheme="minorHAnsi"/>
          <w:color w:val="000000"/>
          <w:lang w:val="de-DE"/>
        </w:rPr>
        <w:t xml:space="preserve">die Anwendung, </w:t>
      </w:r>
      <w:r w:rsidR="00C26334">
        <w:rPr>
          <w:rFonts w:cstheme="minorHAnsi"/>
          <w:color w:val="000000"/>
          <w:lang w:val="de-DE"/>
        </w:rPr>
        <w:t>unabhängig vom</w:t>
      </w:r>
      <w:r w:rsidR="00AB5760">
        <w:rPr>
          <w:rFonts w:cstheme="minorHAnsi"/>
          <w:color w:val="000000"/>
          <w:lang w:val="de-DE"/>
        </w:rPr>
        <w:t xml:space="preserve"> </w:t>
      </w:r>
      <w:proofErr w:type="spellStart"/>
      <w:r w:rsidR="00AB5760">
        <w:rPr>
          <w:rFonts w:cstheme="minorHAnsi"/>
          <w:color w:val="000000"/>
          <w:lang w:val="de-DE"/>
        </w:rPr>
        <w:t>Raumtyp</w:t>
      </w:r>
      <w:proofErr w:type="spellEnd"/>
      <w:r w:rsidR="00AB5760">
        <w:rPr>
          <w:rFonts w:cstheme="minorHAnsi"/>
          <w:color w:val="000000"/>
          <w:lang w:val="de-DE"/>
        </w:rPr>
        <w:t xml:space="preserve">. </w:t>
      </w:r>
    </w:p>
    <w:p w14:paraId="42AAA260" w14:textId="2A7533AD" w:rsidR="00AF2284" w:rsidRPr="004F0CD9" w:rsidRDefault="004C6ED4" w:rsidP="001D5375">
      <w:pPr>
        <w:pStyle w:val="CommentText"/>
        <w:spacing w:line="280" w:lineRule="atLeast"/>
        <w:rPr>
          <w:lang w:val="de-DE"/>
        </w:rPr>
      </w:pPr>
      <w:r w:rsidRPr="00F02E4F">
        <w:rPr>
          <w:lang w:val="de-DE"/>
        </w:rPr>
        <w:t xml:space="preserve">Um </w:t>
      </w:r>
      <w:r w:rsidR="00E44329">
        <w:rPr>
          <w:lang w:val="de-DE"/>
        </w:rPr>
        <w:t>eine hohe</w:t>
      </w:r>
      <w:r w:rsidR="00E44329" w:rsidRPr="00F02E4F">
        <w:rPr>
          <w:lang w:val="de-DE"/>
        </w:rPr>
        <w:t xml:space="preserve"> </w:t>
      </w:r>
      <w:r w:rsidRPr="00F02E4F">
        <w:rPr>
          <w:lang w:val="de-DE"/>
        </w:rPr>
        <w:t xml:space="preserve">Datenverfügbarkeit sicherzustellen, </w:t>
      </w:r>
      <w:r w:rsidR="00E44329">
        <w:rPr>
          <w:lang w:val="de-DE"/>
        </w:rPr>
        <w:t>integriert Buzz Compact</w:t>
      </w:r>
      <w:r w:rsidR="00E44329" w:rsidRPr="00F02E4F">
        <w:rPr>
          <w:lang w:val="de-DE"/>
        </w:rPr>
        <w:t xml:space="preserve"> </w:t>
      </w:r>
      <w:r w:rsidR="00AF2284" w:rsidRPr="00F02E4F">
        <w:rPr>
          <w:lang w:val="de-DE"/>
        </w:rPr>
        <w:t xml:space="preserve">Krankenhausinformationssystem (KIS) und Bildablagesystem (PACS). </w:t>
      </w:r>
      <w:r w:rsidR="00C26334">
        <w:rPr>
          <w:rFonts w:cstheme="minorHAnsi"/>
          <w:color w:val="000000"/>
          <w:lang w:val="de-DE"/>
        </w:rPr>
        <w:t xml:space="preserve">So </w:t>
      </w:r>
      <w:r w:rsidR="00B32423">
        <w:rPr>
          <w:rFonts w:cstheme="minorHAnsi"/>
          <w:color w:val="000000"/>
          <w:lang w:val="de-DE"/>
        </w:rPr>
        <w:t>haben</w:t>
      </w:r>
      <w:r w:rsidR="00C26334">
        <w:rPr>
          <w:rFonts w:cstheme="minorHAnsi"/>
          <w:color w:val="000000"/>
          <w:lang w:val="de-DE"/>
        </w:rPr>
        <w:t xml:space="preserve"> Anwender </w:t>
      </w:r>
      <w:r w:rsidR="00B32423">
        <w:rPr>
          <w:rFonts w:cstheme="minorHAnsi"/>
          <w:color w:val="000000"/>
          <w:lang w:val="de-DE"/>
        </w:rPr>
        <w:t xml:space="preserve">im Operationssaal ebenso </w:t>
      </w:r>
      <w:r>
        <w:rPr>
          <w:rFonts w:cstheme="minorHAnsi"/>
          <w:color w:val="000000"/>
          <w:lang w:val="de-DE"/>
        </w:rPr>
        <w:t xml:space="preserve">Zugriff auf relevante Patientendaten </w:t>
      </w:r>
      <w:r w:rsidR="00B32423">
        <w:rPr>
          <w:rFonts w:cstheme="minorHAnsi"/>
          <w:color w:val="000000"/>
          <w:lang w:val="de-DE"/>
        </w:rPr>
        <w:t xml:space="preserve">wie </w:t>
      </w:r>
      <w:r>
        <w:rPr>
          <w:rFonts w:cstheme="minorHAnsi"/>
          <w:color w:val="000000"/>
          <w:lang w:val="de-DE"/>
        </w:rPr>
        <w:t>bei der</w:t>
      </w:r>
      <w:r w:rsidR="00B32423">
        <w:rPr>
          <w:rFonts w:cstheme="minorHAnsi"/>
          <w:color w:val="000000"/>
          <w:lang w:val="de-DE"/>
        </w:rPr>
        <w:t xml:space="preserve"> Planung im Büro. </w:t>
      </w:r>
      <w:r w:rsidR="00B757FD">
        <w:rPr>
          <w:rFonts w:cstheme="minorHAnsi"/>
          <w:color w:val="000000"/>
          <w:lang w:val="de-DE"/>
        </w:rPr>
        <w:t>Dabei</w:t>
      </w:r>
      <w:r w:rsidR="00B32423">
        <w:rPr>
          <w:rFonts w:cstheme="minorHAnsi"/>
          <w:color w:val="000000"/>
          <w:lang w:val="de-DE"/>
        </w:rPr>
        <w:t xml:space="preserve"> können beispielsweise m</w:t>
      </w:r>
      <w:r w:rsidR="00B32423" w:rsidRPr="009744D3">
        <w:rPr>
          <w:rFonts w:cstheme="minorHAnsi"/>
          <w:color w:val="000000"/>
          <w:lang w:val="de-DE"/>
        </w:rPr>
        <w:t>edizin</w:t>
      </w:r>
      <w:r w:rsidR="00B32423">
        <w:rPr>
          <w:rFonts w:cstheme="minorHAnsi"/>
          <w:color w:val="000000"/>
          <w:lang w:val="de-DE"/>
        </w:rPr>
        <w:t xml:space="preserve">ische Bilder mit dem </w:t>
      </w:r>
      <w:r w:rsidR="00B32423" w:rsidRPr="009744D3">
        <w:rPr>
          <w:rFonts w:cstheme="minorHAnsi"/>
          <w:color w:val="000000"/>
          <w:lang w:val="de-DE"/>
        </w:rPr>
        <w:t>chirurgischen DICOM Viewer</w:t>
      </w:r>
      <w:r w:rsidR="00B32423">
        <w:rPr>
          <w:rFonts w:cstheme="minorHAnsi"/>
          <w:color w:val="000000"/>
          <w:lang w:val="de-DE"/>
        </w:rPr>
        <w:t xml:space="preserve"> von Brainlab</w:t>
      </w:r>
      <w:r w:rsidR="00B32423" w:rsidRPr="009744D3">
        <w:rPr>
          <w:rFonts w:cstheme="minorHAnsi"/>
          <w:color w:val="000000"/>
          <w:lang w:val="de-DE"/>
        </w:rPr>
        <w:t xml:space="preserve"> </w:t>
      </w:r>
      <w:r w:rsidR="00B32423">
        <w:rPr>
          <w:rFonts w:cstheme="minorHAnsi"/>
          <w:color w:val="000000"/>
          <w:lang w:val="de-DE"/>
        </w:rPr>
        <w:t xml:space="preserve">angereichert werden. </w:t>
      </w:r>
      <w:r>
        <w:rPr>
          <w:rFonts w:cstheme="minorHAnsi"/>
          <w:color w:val="000000"/>
          <w:lang w:val="de-DE"/>
        </w:rPr>
        <w:t>Diese</w:t>
      </w:r>
      <w:r w:rsidR="00AF2284">
        <w:rPr>
          <w:rFonts w:cstheme="minorHAnsi"/>
          <w:color w:val="000000"/>
          <w:lang w:val="de-DE"/>
        </w:rPr>
        <w:t xml:space="preserve"> </w:t>
      </w:r>
      <w:r w:rsidR="000B5F72">
        <w:rPr>
          <w:rFonts w:cstheme="minorHAnsi"/>
          <w:color w:val="000000"/>
          <w:lang w:val="de-DE"/>
        </w:rPr>
        <w:t>anschaulichen</w:t>
      </w:r>
      <w:r w:rsidR="00AF2284">
        <w:rPr>
          <w:rFonts w:cstheme="minorHAnsi"/>
          <w:color w:val="000000"/>
          <w:lang w:val="de-DE"/>
        </w:rPr>
        <w:t xml:space="preserve"> 3D-Ansichten</w:t>
      </w:r>
      <w:r>
        <w:rPr>
          <w:rFonts w:cstheme="minorHAnsi"/>
          <w:color w:val="000000"/>
          <w:lang w:val="de-DE"/>
        </w:rPr>
        <w:t xml:space="preserve"> erleichtern</w:t>
      </w:r>
      <w:r w:rsidR="00AF2284">
        <w:rPr>
          <w:rFonts w:cstheme="minorHAnsi"/>
          <w:color w:val="000000"/>
          <w:lang w:val="de-DE"/>
        </w:rPr>
        <w:t xml:space="preserve"> </w:t>
      </w:r>
      <w:r w:rsidR="00B757FD">
        <w:rPr>
          <w:rFonts w:cstheme="minorHAnsi"/>
          <w:color w:val="000000"/>
          <w:lang w:val="de-DE"/>
        </w:rPr>
        <w:t xml:space="preserve">etwa </w:t>
      </w:r>
      <w:r w:rsidR="00B32423">
        <w:rPr>
          <w:rFonts w:cstheme="minorHAnsi"/>
          <w:color w:val="000000"/>
          <w:lang w:val="de-DE"/>
        </w:rPr>
        <w:t>Patien</w:t>
      </w:r>
      <w:r>
        <w:rPr>
          <w:rFonts w:cstheme="minorHAnsi"/>
          <w:color w:val="000000"/>
          <w:lang w:val="de-DE"/>
        </w:rPr>
        <w:t>ten</w:t>
      </w:r>
      <w:r w:rsidR="00B32423">
        <w:rPr>
          <w:rFonts w:cstheme="minorHAnsi"/>
          <w:color w:val="000000"/>
          <w:lang w:val="de-DE"/>
        </w:rPr>
        <w:t>gespräche</w:t>
      </w:r>
      <w:r>
        <w:rPr>
          <w:rFonts w:cstheme="minorHAnsi"/>
          <w:color w:val="000000"/>
          <w:lang w:val="de-DE"/>
        </w:rPr>
        <w:t xml:space="preserve"> </w:t>
      </w:r>
      <w:r w:rsidR="00AF2284">
        <w:rPr>
          <w:rFonts w:cstheme="minorHAnsi"/>
          <w:color w:val="000000"/>
          <w:lang w:val="de-DE"/>
        </w:rPr>
        <w:t xml:space="preserve">vor </w:t>
      </w:r>
      <w:r>
        <w:rPr>
          <w:rFonts w:cstheme="minorHAnsi"/>
          <w:color w:val="000000"/>
          <w:lang w:val="de-DE"/>
        </w:rPr>
        <w:t>oder</w:t>
      </w:r>
      <w:r w:rsidR="00AF2284">
        <w:rPr>
          <w:rFonts w:cstheme="minorHAnsi"/>
          <w:color w:val="000000"/>
          <w:lang w:val="de-DE"/>
        </w:rPr>
        <w:t xml:space="preserve"> nach dem Eingriff. </w:t>
      </w:r>
      <w:r>
        <w:rPr>
          <w:rFonts w:cstheme="minorHAnsi"/>
          <w:color w:val="000000"/>
          <w:lang w:val="de-DE"/>
        </w:rPr>
        <w:t>Dank</w:t>
      </w:r>
      <w:r w:rsidR="00B32423">
        <w:rPr>
          <w:rFonts w:cstheme="minorHAnsi"/>
          <w:color w:val="000000"/>
          <w:lang w:val="de-DE"/>
        </w:rPr>
        <w:t xml:space="preserve"> der</w:t>
      </w:r>
      <w:r w:rsidR="00AF2284">
        <w:rPr>
          <w:rFonts w:cstheme="minorHAnsi"/>
          <w:color w:val="000000"/>
          <w:lang w:val="de-DE"/>
        </w:rPr>
        <w:t xml:space="preserve"> nahtlose</w:t>
      </w:r>
      <w:r w:rsidR="00B32423">
        <w:rPr>
          <w:rFonts w:cstheme="minorHAnsi"/>
          <w:color w:val="000000"/>
          <w:lang w:val="de-DE"/>
        </w:rPr>
        <w:t>n</w:t>
      </w:r>
      <w:r w:rsidR="00AF2284">
        <w:rPr>
          <w:rFonts w:cstheme="minorHAnsi"/>
          <w:color w:val="000000"/>
          <w:lang w:val="de-DE"/>
        </w:rPr>
        <w:t xml:space="preserve"> Datenverfügbarkeit </w:t>
      </w:r>
      <w:r w:rsidR="00B32423">
        <w:rPr>
          <w:rFonts w:cstheme="minorHAnsi"/>
          <w:color w:val="000000"/>
          <w:lang w:val="de-DE"/>
        </w:rPr>
        <w:t>lassen sich</w:t>
      </w:r>
      <w:r w:rsidR="00AF2284">
        <w:rPr>
          <w:rFonts w:cstheme="minorHAnsi"/>
          <w:color w:val="000000"/>
          <w:lang w:val="de-DE"/>
        </w:rPr>
        <w:t xml:space="preserve"> </w:t>
      </w:r>
      <w:r w:rsidR="00B32423">
        <w:rPr>
          <w:rFonts w:cstheme="minorHAnsi"/>
          <w:color w:val="000000"/>
          <w:lang w:val="de-DE"/>
        </w:rPr>
        <w:t xml:space="preserve">zudem </w:t>
      </w:r>
      <w:r w:rsidR="00AF2284">
        <w:rPr>
          <w:rFonts w:cstheme="minorHAnsi"/>
          <w:color w:val="000000"/>
          <w:lang w:val="de-DE"/>
        </w:rPr>
        <w:t xml:space="preserve">intraoperative </w:t>
      </w:r>
      <w:r w:rsidR="00B32423">
        <w:rPr>
          <w:rFonts w:cstheme="minorHAnsi"/>
          <w:color w:val="000000"/>
          <w:lang w:val="de-DE"/>
        </w:rPr>
        <w:t xml:space="preserve">Daten </w:t>
      </w:r>
      <w:r w:rsidR="00AF2284">
        <w:rPr>
          <w:rFonts w:cstheme="minorHAnsi"/>
          <w:color w:val="000000"/>
          <w:lang w:val="de-DE"/>
        </w:rPr>
        <w:t xml:space="preserve">überprüfen </w:t>
      </w:r>
      <w:r w:rsidR="00B32423">
        <w:rPr>
          <w:rFonts w:cstheme="minorHAnsi"/>
          <w:color w:val="000000"/>
          <w:lang w:val="de-DE"/>
        </w:rPr>
        <w:t>und anpassen.</w:t>
      </w:r>
    </w:p>
    <w:p w14:paraId="27241BE3" w14:textId="77777777" w:rsidR="00AF2284" w:rsidRPr="00A14E78" w:rsidRDefault="00AB5760" w:rsidP="00A14E78">
      <w:pPr>
        <w:pStyle w:val="CommentText"/>
        <w:spacing w:line="280" w:lineRule="atLeast"/>
        <w:rPr>
          <w:lang w:val="de-DE"/>
        </w:rPr>
      </w:pPr>
      <w:r w:rsidRPr="00A14E78">
        <w:rPr>
          <w:lang w:val="de-DE"/>
        </w:rPr>
        <w:t xml:space="preserve">Buzz Compact zeichnet sich zudem </w:t>
      </w:r>
      <w:r w:rsidR="00B757FD">
        <w:rPr>
          <w:lang w:val="de-DE"/>
        </w:rPr>
        <w:t>durch seine hohe Flexibilität</w:t>
      </w:r>
      <w:r w:rsidR="009920CB">
        <w:rPr>
          <w:lang w:val="de-DE"/>
        </w:rPr>
        <w:t xml:space="preserve"> aus</w:t>
      </w:r>
      <w:r w:rsidRPr="00A14E78">
        <w:rPr>
          <w:lang w:val="de-DE"/>
        </w:rPr>
        <w:t xml:space="preserve">: </w:t>
      </w:r>
      <w:r w:rsidR="00B32423" w:rsidRPr="00A14E78">
        <w:rPr>
          <w:lang w:val="de-DE"/>
        </w:rPr>
        <w:t>M</w:t>
      </w:r>
      <w:r w:rsidRPr="00A14E78">
        <w:rPr>
          <w:lang w:val="de-DE"/>
        </w:rPr>
        <w:t xml:space="preserve">ontiert auf einem </w:t>
      </w:r>
      <w:r w:rsidR="00F02E4F" w:rsidRPr="00A14E78">
        <w:rPr>
          <w:lang w:val="de-DE"/>
        </w:rPr>
        <w:t>Endoskopie</w:t>
      </w:r>
      <w:r w:rsidR="00B32423" w:rsidRPr="00A14E78">
        <w:rPr>
          <w:lang w:val="de-DE"/>
        </w:rPr>
        <w:t>-T</w:t>
      </w:r>
      <w:r w:rsidR="00F02E4F" w:rsidRPr="00A14E78">
        <w:rPr>
          <w:lang w:val="de-DE"/>
        </w:rPr>
        <w:t>urm</w:t>
      </w:r>
      <w:r w:rsidRPr="00A14E78">
        <w:rPr>
          <w:lang w:val="de-DE"/>
        </w:rPr>
        <w:t xml:space="preserve"> </w:t>
      </w:r>
      <w:r w:rsidR="00B32423" w:rsidRPr="00A14E78">
        <w:rPr>
          <w:lang w:val="de-DE"/>
        </w:rPr>
        <w:t>oder an der Decke</w:t>
      </w:r>
      <w:r w:rsidR="001E53B1">
        <w:rPr>
          <w:lang w:val="de-DE"/>
        </w:rPr>
        <w:t>,</w:t>
      </w:r>
      <w:r w:rsidR="00B32423" w:rsidRPr="00A14E78">
        <w:rPr>
          <w:lang w:val="de-DE"/>
        </w:rPr>
        <w:t xml:space="preserve"> ist er auch für</w:t>
      </w:r>
      <w:r w:rsidRPr="00A14E78">
        <w:rPr>
          <w:lang w:val="de-DE"/>
        </w:rPr>
        <w:t xml:space="preserve"> kleinere </w:t>
      </w:r>
      <w:r w:rsidR="00680B51" w:rsidRPr="00A14E78">
        <w:rPr>
          <w:lang w:val="de-DE"/>
        </w:rPr>
        <w:t>Behandlungsr</w:t>
      </w:r>
      <w:r w:rsidRPr="00A14E78">
        <w:rPr>
          <w:lang w:val="de-DE"/>
        </w:rPr>
        <w:t>äume</w:t>
      </w:r>
      <w:r w:rsidR="00B32423" w:rsidRPr="00A14E78">
        <w:rPr>
          <w:lang w:val="de-DE"/>
        </w:rPr>
        <w:t xml:space="preserve"> geeignet</w:t>
      </w:r>
      <w:r w:rsidR="00B757FD">
        <w:rPr>
          <w:lang w:val="de-DE"/>
        </w:rPr>
        <w:t xml:space="preserve"> </w:t>
      </w:r>
      <w:r w:rsidR="00BA4F96">
        <w:rPr>
          <w:lang w:val="de-DE"/>
        </w:rPr>
        <w:t>–</w:t>
      </w:r>
      <w:r w:rsidR="00B32423" w:rsidRPr="00A14E78">
        <w:rPr>
          <w:lang w:val="de-DE"/>
        </w:rPr>
        <w:t xml:space="preserve"> und daher auch </w:t>
      </w:r>
      <w:r w:rsidRPr="00A14E78">
        <w:rPr>
          <w:lang w:val="de-DE"/>
        </w:rPr>
        <w:t xml:space="preserve">für die Allgemeinchirurgie </w:t>
      </w:r>
      <w:r w:rsidR="00B32423" w:rsidRPr="00A14E78">
        <w:rPr>
          <w:lang w:val="de-DE"/>
        </w:rPr>
        <w:t>oder</w:t>
      </w:r>
      <w:r w:rsidRPr="00A14E78">
        <w:rPr>
          <w:lang w:val="de-DE"/>
        </w:rPr>
        <w:t xml:space="preserve"> </w:t>
      </w:r>
      <w:r w:rsidR="00680B51" w:rsidRPr="00A14E78">
        <w:rPr>
          <w:lang w:val="de-DE"/>
        </w:rPr>
        <w:t xml:space="preserve">Ambulanz </w:t>
      </w:r>
      <w:r w:rsidRPr="00A14E78">
        <w:rPr>
          <w:lang w:val="de-DE"/>
        </w:rPr>
        <w:t xml:space="preserve">besonders interessant. Um </w:t>
      </w:r>
      <w:r w:rsidR="004C6ED4">
        <w:rPr>
          <w:lang w:val="de-DE"/>
        </w:rPr>
        <w:t xml:space="preserve">unterschiedlichen </w:t>
      </w:r>
      <w:r w:rsidRPr="00A14E78">
        <w:rPr>
          <w:lang w:val="de-DE"/>
        </w:rPr>
        <w:t xml:space="preserve">Budget- und Technologieanforderungen </w:t>
      </w:r>
      <w:r w:rsidR="004C6ED4">
        <w:rPr>
          <w:lang w:val="de-DE"/>
        </w:rPr>
        <w:t>gerecht zu werden</w:t>
      </w:r>
      <w:r w:rsidRPr="00A14E78">
        <w:rPr>
          <w:lang w:val="de-DE"/>
        </w:rPr>
        <w:t xml:space="preserve">, </w:t>
      </w:r>
      <w:r w:rsidR="00AF2284" w:rsidRPr="00A14E78">
        <w:rPr>
          <w:lang w:val="de-DE"/>
        </w:rPr>
        <w:t xml:space="preserve">sind </w:t>
      </w:r>
      <w:r w:rsidRPr="00A14E78">
        <w:rPr>
          <w:lang w:val="de-DE"/>
        </w:rPr>
        <w:t>die Digital O.R.</w:t>
      </w:r>
      <w:r w:rsidR="00E44329">
        <w:rPr>
          <w:lang w:val="de-DE"/>
        </w:rPr>
        <w:t>-</w:t>
      </w:r>
      <w:r w:rsidRPr="00A14E78">
        <w:rPr>
          <w:lang w:val="de-DE"/>
        </w:rPr>
        <w:t>Lösung</w:t>
      </w:r>
      <w:r w:rsidR="00FE22B3" w:rsidRPr="00A14E78">
        <w:rPr>
          <w:lang w:val="de-DE"/>
        </w:rPr>
        <w:t>en</w:t>
      </w:r>
      <w:r w:rsidRPr="00A14E78">
        <w:rPr>
          <w:lang w:val="de-DE"/>
        </w:rPr>
        <w:t xml:space="preserve"> von Brainlab skalierbar. </w:t>
      </w:r>
    </w:p>
    <w:p w14:paraId="2F4E933B" w14:textId="77777777" w:rsidR="004C6ED4" w:rsidRDefault="004C6ED4" w:rsidP="009F4844">
      <w:pPr>
        <w:spacing w:line="280" w:lineRule="atLeast"/>
        <w:ind w:right="6"/>
        <w:rPr>
          <w:rFonts w:cstheme="minorHAnsi"/>
          <w:i/>
          <w:color w:val="000000"/>
          <w:sz w:val="20"/>
          <w:szCs w:val="20"/>
          <w:highlight w:val="yellow"/>
          <w:lang w:val="de-DE"/>
        </w:rPr>
      </w:pPr>
    </w:p>
    <w:p w14:paraId="74730803" w14:textId="4847E6A7" w:rsidR="0013399A" w:rsidRDefault="00AB4018" w:rsidP="00345EA2">
      <w:pPr>
        <w:spacing w:line="280" w:lineRule="atLeast"/>
        <w:ind w:right="6"/>
        <w:rPr>
          <w:rFonts w:cstheme="minorHAnsi"/>
          <w:i/>
          <w:color w:val="000000"/>
          <w:sz w:val="20"/>
          <w:szCs w:val="20"/>
          <w:lang w:val="de-DE"/>
        </w:rPr>
      </w:pPr>
      <w:r>
        <w:rPr>
          <w:rFonts w:cstheme="minorHAnsi"/>
          <w:i/>
          <w:noProof/>
          <w:color w:val="000000"/>
          <w:sz w:val="20"/>
          <w:szCs w:val="20"/>
        </w:rPr>
        <w:lastRenderedPageBreak/>
        <w:drawing>
          <wp:inline distT="0" distB="0" distL="0" distR="0" wp14:anchorId="09686D50" wp14:editId="7A0D12F0">
            <wp:extent cx="3022475" cy="20262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lab_Buzz_Compact_Nov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5956" cy="2028618"/>
                    </a:xfrm>
                    <a:prstGeom prst="rect">
                      <a:avLst/>
                    </a:prstGeom>
                  </pic:spPr>
                </pic:pic>
              </a:graphicData>
            </a:graphic>
          </wp:inline>
        </w:drawing>
      </w:r>
    </w:p>
    <w:p w14:paraId="7C074329" w14:textId="77777777" w:rsidR="00345EA2" w:rsidRDefault="00345EA2" w:rsidP="00345EA2">
      <w:pPr>
        <w:spacing w:line="280" w:lineRule="atLeast"/>
        <w:ind w:right="6"/>
        <w:rPr>
          <w:rFonts w:cstheme="minorHAnsi"/>
          <w:i/>
          <w:color w:val="000000"/>
          <w:sz w:val="20"/>
          <w:szCs w:val="20"/>
          <w:lang w:val="de-DE"/>
        </w:rPr>
      </w:pPr>
      <w:r w:rsidRPr="00232A76">
        <w:rPr>
          <w:rFonts w:cstheme="minorHAnsi"/>
          <w:i/>
          <w:color w:val="000000"/>
          <w:sz w:val="20"/>
          <w:szCs w:val="20"/>
          <w:lang w:val="de-DE"/>
        </w:rPr>
        <w:t xml:space="preserve">BU: </w:t>
      </w:r>
      <w:r>
        <w:rPr>
          <w:rFonts w:cstheme="minorHAnsi"/>
          <w:i/>
          <w:color w:val="000000"/>
          <w:sz w:val="20"/>
          <w:szCs w:val="20"/>
          <w:lang w:val="de-DE"/>
        </w:rPr>
        <w:t>Der neue mobile Informationshub Buzz Compact für den digitalen OP erleichtert den flexiblen Datenzugriff</w:t>
      </w:r>
      <w:r w:rsidR="00A14E78">
        <w:rPr>
          <w:rFonts w:cstheme="minorHAnsi"/>
          <w:i/>
          <w:color w:val="000000"/>
          <w:sz w:val="20"/>
          <w:szCs w:val="20"/>
          <w:lang w:val="de-DE"/>
        </w:rPr>
        <w:t>,</w:t>
      </w:r>
      <w:r>
        <w:rPr>
          <w:rFonts w:cstheme="minorHAnsi"/>
          <w:i/>
          <w:color w:val="000000"/>
          <w:sz w:val="20"/>
          <w:szCs w:val="20"/>
          <w:lang w:val="de-DE"/>
        </w:rPr>
        <w:t xml:space="preserve"> selbst in kleineren Räumen</w:t>
      </w:r>
      <w:r w:rsidRPr="00232A76">
        <w:rPr>
          <w:rFonts w:cstheme="minorHAnsi"/>
          <w:i/>
          <w:color w:val="000000"/>
          <w:sz w:val="20"/>
          <w:szCs w:val="20"/>
          <w:lang w:val="de-DE"/>
        </w:rPr>
        <w:t xml:space="preserve"> (Quelle: Brainlab)</w:t>
      </w:r>
    </w:p>
    <w:p w14:paraId="3DA887A3" w14:textId="77777777" w:rsidR="009953F6" w:rsidRPr="00232A76" w:rsidRDefault="009953F6" w:rsidP="00345EA2">
      <w:pPr>
        <w:spacing w:line="280" w:lineRule="atLeast"/>
        <w:ind w:right="6"/>
        <w:rPr>
          <w:rFonts w:cstheme="minorHAnsi"/>
          <w:i/>
          <w:color w:val="000000"/>
          <w:sz w:val="20"/>
          <w:szCs w:val="20"/>
          <w:lang w:val="de-DE"/>
        </w:rPr>
      </w:pPr>
    </w:p>
    <w:p w14:paraId="056848EB" w14:textId="77777777" w:rsidR="00982867" w:rsidRPr="00E128D4" w:rsidRDefault="00982867" w:rsidP="00646FA6">
      <w:pPr>
        <w:spacing w:line="280" w:lineRule="atLeast"/>
        <w:ind w:right="6"/>
        <w:rPr>
          <w:rFonts w:cstheme="minorHAnsi"/>
          <w:b/>
          <w:color w:val="000000"/>
          <w:sz w:val="20"/>
          <w:szCs w:val="20"/>
          <w:lang w:val="de-DE"/>
        </w:rPr>
      </w:pPr>
      <w:r w:rsidRPr="00E128D4">
        <w:rPr>
          <w:rFonts w:cstheme="minorHAnsi"/>
          <w:b/>
          <w:color w:val="000000"/>
          <w:sz w:val="20"/>
          <w:szCs w:val="20"/>
          <w:lang w:val="de-DE"/>
        </w:rPr>
        <w:t>Mixed-Reality-Anwendung für OP-Vorbereitung, Lehre und Patientenaufklärung</w:t>
      </w:r>
    </w:p>
    <w:p w14:paraId="0CC2048A" w14:textId="77777777" w:rsidR="00646FA6" w:rsidRPr="006A255A" w:rsidRDefault="00646FA6" w:rsidP="00646FA6">
      <w:pPr>
        <w:spacing w:line="280" w:lineRule="atLeast"/>
        <w:ind w:right="6"/>
        <w:rPr>
          <w:rFonts w:cstheme="minorHAnsi"/>
          <w:color w:val="000000"/>
          <w:sz w:val="20"/>
          <w:szCs w:val="20"/>
          <w:lang w:val="de-DE"/>
        </w:rPr>
      </w:pPr>
      <w:r w:rsidRPr="006A255A">
        <w:rPr>
          <w:rFonts w:cstheme="minorHAnsi"/>
          <w:color w:val="000000"/>
          <w:sz w:val="20"/>
          <w:szCs w:val="20"/>
          <w:lang w:val="de-DE"/>
        </w:rPr>
        <w:t>Brainlab</w:t>
      </w:r>
      <w:r>
        <w:rPr>
          <w:rFonts w:cstheme="minorHAnsi"/>
          <w:color w:val="000000"/>
          <w:sz w:val="20"/>
          <w:szCs w:val="20"/>
          <w:lang w:val="de-DE"/>
        </w:rPr>
        <w:t xml:space="preserve"> stellt </w:t>
      </w:r>
      <w:proofErr w:type="spellStart"/>
      <w:r>
        <w:rPr>
          <w:rFonts w:cstheme="minorHAnsi"/>
          <w:color w:val="000000"/>
          <w:sz w:val="20"/>
          <w:szCs w:val="20"/>
          <w:lang w:val="de-DE"/>
        </w:rPr>
        <w:t>Medica</w:t>
      </w:r>
      <w:proofErr w:type="spellEnd"/>
      <w:r w:rsidR="00576E7C">
        <w:rPr>
          <w:rFonts w:cstheme="minorHAnsi"/>
          <w:color w:val="000000"/>
          <w:sz w:val="20"/>
          <w:szCs w:val="20"/>
          <w:lang w:val="de-DE"/>
        </w:rPr>
        <w:t>-Besuchern zudem</w:t>
      </w:r>
      <w:r>
        <w:rPr>
          <w:rFonts w:cstheme="minorHAnsi"/>
          <w:color w:val="000000"/>
          <w:sz w:val="20"/>
          <w:szCs w:val="20"/>
          <w:lang w:val="de-DE"/>
        </w:rPr>
        <w:t xml:space="preserve"> </w:t>
      </w:r>
      <w:r w:rsidRPr="006A255A">
        <w:rPr>
          <w:rFonts w:cstheme="minorHAnsi"/>
          <w:color w:val="000000"/>
          <w:sz w:val="20"/>
          <w:szCs w:val="20"/>
          <w:lang w:val="de-DE"/>
        </w:rPr>
        <w:t xml:space="preserve">seine erste marktfähige </w:t>
      </w:r>
      <w:r>
        <w:rPr>
          <w:rFonts w:cstheme="minorHAnsi"/>
          <w:color w:val="000000"/>
          <w:sz w:val="20"/>
          <w:szCs w:val="20"/>
          <w:lang w:val="de-DE"/>
        </w:rPr>
        <w:t>Mixed-Reality-</w:t>
      </w:r>
      <w:r w:rsidRPr="006A255A">
        <w:rPr>
          <w:rFonts w:cstheme="minorHAnsi"/>
          <w:color w:val="000000"/>
          <w:sz w:val="20"/>
          <w:szCs w:val="20"/>
          <w:lang w:val="de-DE"/>
        </w:rPr>
        <w:t xml:space="preserve">Anwendung </w:t>
      </w:r>
      <w:r>
        <w:rPr>
          <w:rFonts w:cstheme="minorHAnsi"/>
          <w:color w:val="000000"/>
          <w:sz w:val="20"/>
          <w:szCs w:val="20"/>
          <w:lang w:val="de-DE"/>
        </w:rPr>
        <w:t>vor</w:t>
      </w:r>
      <w:r w:rsidR="001E53B1">
        <w:rPr>
          <w:rFonts w:ascii="Arial" w:hAnsi="Arial" w:cs="Arial"/>
          <w:sz w:val="20"/>
          <w:szCs w:val="20"/>
          <w:lang w:val="de-DE"/>
        </w:rPr>
        <w:t>,</w:t>
      </w:r>
      <w:r>
        <w:rPr>
          <w:rFonts w:ascii="Arial" w:hAnsi="Arial" w:cs="Arial"/>
          <w:sz w:val="20"/>
          <w:szCs w:val="20"/>
          <w:lang w:val="de-DE"/>
        </w:rPr>
        <w:t xml:space="preserve"> den </w:t>
      </w:r>
      <w:hyperlink r:id="rId11" w:anchor="educate" w:history="1">
        <w:r w:rsidRPr="006E3EA8">
          <w:rPr>
            <w:rStyle w:val="Hyperlink"/>
            <w:rFonts w:ascii="Arial" w:hAnsi="Arial" w:cs="Arial"/>
            <w:b/>
            <w:sz w:val="20"/>
            <w:szCs w:val="20"/>
            <w:lang w:val="de-DE"/>
          </w:rPr>
          <w:t>M</w:t>
        </w:r>
        <w:r>
          <w:rPr>
            <w:rStyle w:val="Hyperlink"/>
            <w:rFonts w:ascii="Arial" w:hAnsi="Arial" w:cs="Arial"/>
            <w:b/>
            <w:sz w:val="20"/>
            <w:szCs w:val="20"/>
            <w:lang w:val="de-DE"/>
          </w:rPr>
          <w:t xml:space="preserve">ixed Reality </w:t>
        </w:r>
        <w:r w:rsidRPr="006E3EA8">
          <w:rPr>
            <w:rStyle w:val="Hyperlink"/>
            <w:rFonts w:ascii="Arial" w:hAnsi="Arial" w:cs="Arial"/>
            <w:b/>
            <w:sz w:val="20"/>
            <w:szCs w:val="20"/>
            <w:lang w:val="de-DE"/>
          </w:rPr>
          <w:t>Viewer</w:t>
        </w:r>
      </w:hyperlink>
      <w:r>
        <w:rPr>
          <w:rFonts w:ascii="Arial" w:hAnsi="Arial" w:cs="Arial"/>
          <w:b/>
          <w:sz w:val="20"/>
          <w:szCs w:val="20"/>
          <w:lang w:val="de-DE"/>
        </w:rPr>
        <w:t>.</w:t>
      </w:r>
      <w:r w:rsidRPr="009F4844">
        <w:rPr>
          <w:rFonts w:ascii="Arial" w:hAnsi="Arial" w:cs="Arial"/>
          <w:sz w:val="20"/>
          <w:szCs w:val="20"/>
          <w:lang w:val="de-DE"/>
        </w:rPr>
        <w:t xml:space="preserve"> </w:t>
      </w:r>
      <w:r>
        <w:rPr>
          <w:rFonts w:ascii="Arial" w:hAnsi="Arial" w:cs="Arial"/>
          <w:sz w:val="20"/>
          <w:szCs w:val="20"/>
          <w:lang w:val="de-DE"/>
        </w:rPr>
        <w:t xml:space="preserve">Er </w:t>
      </w:r>
      <w:r w:rsidR="00E44329">
        <w:rPr>
          <w:rFonts w:ascii="Arial" w:hAnsi="Arial" w:cs="Arial"/>
          <w:sz w:val="20"/>
          <w:szCs w:val="20"/>
          <w:lang w:val="de-DE"/>
        </w:rPr>
        <w:t>bietet</w:t>
      </w:r>
      <w:r w:rsidRPr="009F4844">
        <w:rPr>
          <w:rFonts w:ascii="Arial" w:hAnsi="Arial" w:cs="Arial"/>
          <w:sz w:val="20"/>
          <w:szCs w:val="20"/>
          <w:lang w:val="de-DE"/>
        </w:rPr>
        <w:t xml:space="preserve"> Chirurgen</w:t>
      </w:r>
      <w:r w:rsidR="00576E7C">
        <w:rPr>
          <w:rFonts w:ascii="Arial" w:hAnsi="Arial" w:cs="Arial"/>
          <w:sz w:val="20"/>
          <w:szCs w:val="20"/>
          <w:lang w:val="de-DE"/>
        </w:rPr>
        <w:t xml:space="preserve"> eine völlig neue Perspektive: Mithilfe einer Mixed-Reality-Brille können sie</w:t>
      </w:r>
      <w:r w:rsidRPr="009F4844">
        <w:rPr>
          <w:rFonts w:ascii="Arial" w:hAnsi="Arial" w:cs="Arial"/>
          <w:sz w:val="20"/>
          <w:szCs w:val="20"/>
          <w:lang w:val="de-DE"/>
        </w:rPr>
        <w:t xml:space="preserve"> </w:t>
      </w:r>
      <w:r>
        <w:rPr>
          <w:rFonts w:ascii="Arial" w:hAnsi="Arial" w:cs="Arial"/>
          <w:sz w:val="20"/>
          <w:szCs w:val="20"/>
          <w:lang w:val="de-DE"/>
        </w:rPr>
        <w:t xml:space="preserve">medizinische Bilddaten </w:t>
      </w:r>
      <w:r w:rsidR="00E44329">
        <w:rPr>
          <w:rFonts w:ascii="Arial" w:hAnsi="Arial" w:cs="Arial"/>
          <w:sz w:val="20"/>
          <w:szCs w:val="20"/>
          <w:lang w:val="de-DE"/>
        </w:rPr>
        <w:t xml:space="preserve">dreidimensional und </w:t>
      </w:r>
      <w:r w:rsidR="00870480">
        <w:rPr>
          <w:rFonts w:ascii="Arial" w:hAnsi="Arial" w:cs="Arial"/>
          <w:sz w:val="20"/>
          <w:szCs w:val="20"/>
          <w:lang w:val="de-DE"/>
        </w:rPr>
        <w:t>losgelöst vom Bildschirm</w:t>
      </w:r>
      <w:r>
        <w:rPr>
          <w:rFonts w:ascii="Arial" w:hAnsi="Arial" w:cs="Arial"/>
          <w:sz w:val="20"/>
          <w:szCs w:val="20"/>
          <w:lang w:val="de-DE"/>
        </w:rPr>
        <w:t xml:space="preserve"> betrachten und überprüfen</w:t>
      </w:r>
      <w:r>
        <w:rPr>
          <w:rFonts w:cstheme="minorHAnsi"/>
          <w:color w:val="000000"/>
          <w:sz w:val="20"/>
          <w:szCs w:val="20"/>
          <w:lang w:val="de-DE"/>
        </w:rPr>
        <w:t>.</w:t>
      </w:r>
      <w:r w:rsidRPr="006A255A">
        <w:rPr>
          <w:rFonts w:cstheme="minorHAnsi"/>
          <w:color w:val="000000"/>
          <w:sz w:val="20"/>
          <w:szCs w:val="20"/>
          <w:lang w:val="de-DE"/>
        </w:rPr>
        <w:t xml:space="preserve"> </w:t>
      </w:r>
      <w:r>
        <w:rPr>
          <w:rFonts w:cstheme="minorHAnsi"/>
          <w:color w:val="000000"/>
          <w:sz w:val="20"/>
          <w:szCs w:val="20"/>
          <w:lang w:val="de-DE"/>
        </w:rPr>
        <w:t>Basierend auf den patientenspezifischen Bilddaten</w:t>
      </w:r>
      <w:r w:rsidRPr="009F4844">
        <w:rPr>
          <w:rFonts w:ascii="Arial" w:hAnsi="Arial" w:cs="Arial"/>
          <w:sz w:val="20"/>
          <w:szCs w:val="20"/>
          <w:lang w:val="de-DE"/>
        </w:rPr>
        <w:t xml:space="preserve"> </w:t>
      </w:r>
      <w:r>
        <w:rPr>
          <w:rFonts w:cstheme="minorHAnsi"/>
          <w:color w:val="000000"/>
          <w:sz w:val="20"/>
          <w:szCs w:val="20"/>
          <w:lang w:val="de-DE"/>
        </w:rPr>
        <w:t>entsteht</w:t>
      </w:r>
      <w:r w:rsidRPr="006A255A">
        <w:rPr>
          <w:rFonts w:cstheme="minorHAnsi"/>
          <w:color w:val="000000"/>
          <w:sz w:val="20"/>
          <w:szCs w:val="20"/>
          <w:lang w:val="de-DE"/>
        </w:rPr>
        <w:t xml:space="preserve"> </w:t>
      </w:r>
      <w:r>
        <w:rPr>
          <w:rFonts w:cstheme="minorHAnsi"/>
          <w:color w:val="000000"/>
          <w:sz w:val="20"/>
          <w:szCs w:val="20"/>
          <w:lang w:val="de-DE"/>
        </w:rPr>
        <w:t xml:space="preserve">für den Anwender </w:t>
      </w:r>
      <w:r w:rsidRPr="006A255A">
        <w:rPr>
          <w:rFonts w:cstheme="minorHAnsi"/>
          <w:color w:val="000000"/>
          <w:sz w:val="20"/>
          <w:szCs w:val="20"/>
          <w:lang w:val="de-DE"/>
        </w:rPr>
        <w:t xml:space="preserve">ein </w:t>
      </w:r>
      <w:r>
        <w:rPr>
          <w:rFonts w:cstheme="minorHAnsi"/>
          <w:color w:val="000000"/>
          <w:sz w:val="20"/>
          <w:szCs w:val="20"/>
          <w:lang w:val="de-DE"/>
        </w:rPr>
        <w:t>3D-Modell</w:t>
      </w:r>
      <w:r w:rsidRPr="006A255A">
        <w:rPr>
          <w:rFonts w:cstheme="minorHAnsi"/>
          <w:color w:val="000000"/>
          <w:sz w:val="20"/>
          <w:szCs w:val="20"/>
          <w:lang w:val="de-DE"/>
        </w:rPr>
        <w:t xml:space="preserve"> vom OP-Situs mit seinen Ziel- und Risikostrukturen</w:t>
      </w:r>
      <w:r>
        <w:rPr>
          <w:rFonts w:cstheme="minorHAnsi"/>
          <w:color w:val="000000"/>
          <w:sz w:val="20"/>
          <w:szCs w:val="20"/>
          <w:lang w:val="de-DE"/>
        </w:rPr>
        <w:t xml:space="preserve"> im Raum. Dabei können mehrere Nutzer parallel das projizierte Modell </w:t>
      </w:r>
      <w:r w:rsidR="00D01A3B">
        <w:rPr>
          <w:rFonts w:cstheme="minorHAnsi"/>
          <w:color w:val="000000"/>
          <w:sz w:val="20"/>
          <w:szCs w:val="20"/>
          <w:lang w:val="de-DE"/>
        </w:rPr>
        <w:t xml:space="preserve">in </w:t>
      </w:r>
      <w:r w:rsidR="00BA4F96">
        <w:rPr>
          <w:rFonts w:cstheme="minorHAnsi"/>
          <w:color w:val="000000"/>
          <w:sz w:val="20"/>
          <w:szCs w:val="20"/>
          <w:lang w:val="de-DE"/>
        </w:rPr>
        <w:t>f</w:t>
      </w:r>
      <w:r w:rsidR="00D01A3B">
        <w:rPr>
          <w:rFonts w:cstheme="minorHAnsi"/>
          <w:color w:val="000000"/>
          <w:sz w:val="20"/>
          <w:szCs w:val="20"/>
          <w:lang w:val="de-DE"/>
        </w:rPr>
        <w:t xml:space="preserve">otorealistischer Qualität </w:t>
      </w:r>
      <w:r>
        <w:rPr>
          <w:rFonts w:cstheme="minorHAnsi"/>
          <w:color w:val="000000"/>
          <w:sz w:val="20"/>
          <w:szCs w:val="20"/>
          <w:lang w:val="de-DE"/>
        </w:rPr>
        <w:t>an der gleichen Stelle und mit identischen Daten sehen.</w:t>
      </w:r>
      <w:r w:rsidRPr="006A255A">
        <w:rPr>
          <w:rFonts w:cstheme="minorHAnsi"/>
          <w:color w:val="000000"/>
          <w:sz w:val="20"/>
          <w:szCs w:val="20"/>
          <w:lang w:val="de-DE"/>
        </w:rPr>
        <w:t xml:space="preserve"> </w:t>
      </w:r>
      <w:r>
        <w:rPr>
          <w:rFonts w:cstheme="minorHAnsi"/>
          <w:color w:val="000000"/>
          <w:sz w:val="20"/>
          <w:szCs w:val="20"/>
          <w:lang w:val="de-DE"/>
        </w:rPr>
        <w:t>Ein</w:t>
      </w:r>
      <w:r w:rsidRPr="00A50ECA">
        <w:rPr>
          <w:rFonts w:cstheme="minorHAnsi"/>
          <w:color w:val="000000"/>
          <w:sz w:val="20"/>
          <w:szCs w:val="20"/>
          <w:lang w:val="de-DE"/>
        </w:rPr>
        <w:t xml:space="preserve"> virtuelle</w:t>
      </w:r>
      <w:r>
        <w:rPr>
          <w:rFonts w:cstheme="minorHAnsi"/>
          <w:color w:val="000000"/>
          <w:sz w:val="20"/>
          <w:szCs w:val="20"/>
          <w:lang w:val="de-DE"/>
        </w:rPr>
        <w:t>r</w:t>
      </w:r>
      <w:r w:rsidRPr="00A50ECA">
        <w:rPr>
          <w:rFonts w:cstheme="minorHAnsi"/>
          <w:color w:val="000000"/>
          <w:sz w:val="20"/>
          <w:szCs w:val="20"/>
          <w:lang w:val="de-DE"/>
        </w:rPr>
        <w:t xml:space="preserve"> </w:t>
      </w:r>
      <w:r>
        <w:rPr>
          <w:rFonts w:cstheme="minorHAnsi"/>
          <w:color w:val="000000"/>
          <w:sz w:val="20"/>
          <w:szCs w:val="20"/>
          <w:lang w:val="de-DE"/>
        </w:rPr>
        <w:t>P</w:t>
      </w:r>
      <w:r w:rsidRPr="00A50ECA">
        <w:rPr>
          <w:rFonts w:cstheme="minorHAnsi"/>
          <w:color w:val="000000"/>
          <w:sz w:val="20"/>
          <w:szCs w:val="20"/>
          <w:lang w:val="de-DE"/>
        </w:rPr>
        <w:t xml:space="preserve">ointer bietet die Möglichkeit, mit Bilddaten und </w:t>
      </w:r>
      <w:r>
        <w:rPr>
          <w:rFonts w:cstheme="minorHAnsi"/>
          <w:color w:val="000000"/>
          <w:sz w:val="20"/>
          <w:szCs w:val="20"/>
          <w:lang w:val="de-DE"/>
        </w:rPr>
        <w:t>ausgewählten</w:t>
      </w:r>
      <w:r w:rsidRPr="00A50ECA">
        <w:rPr>
          <w:rFonts w:cstheme="minorHAnsi"/>
          <w:color w:val="000000"/>
          <w:sz w:val="20"/>
          <w:szCs w:val="20"/>
          <w:lang w:val="de-DE"/>
        </w:rPr>
        <w:t xml:space="preserve"> anatomischen Strukturen zu interagieren</w:t>
      </w:r>
      <w:r>
        <w:rPr>
          <w:rFonts w:cstheme="minorHAnsi"/>
          <w:color w:val="000000"/>
          <w:sz w:val="20"/>
          <w:szCs w:val="20"/>
          <w:lang w:val="de-DE"/>
        </w:rPr>
        <w:t>, etwa unterschiedliche Schichten oder Ansichten zu wählen. Chirurgen können so beispielsweise detailliert einen klinischen Fall diskutieren – sogar von unterschiedlichen Räumen aus innerhalb des klinikweiten IT-Netzwerks. Darüber hinaus dient die Anwendung auch Trainingszwecken sowie zur Patientenaufklärung.</w:t>
      </w:r>
    </w:p>
    <w:p w14:paraId="0A34D935" w14:textId="77777777" w:rsidR="00646FA6" w:rsidRDefault="00646FA6" w:rsidP="00646FA6">
      <w:pPr>
        <w:spacing w:line="280" w:lineRule="atLeast"/>
        <w:ind w:right="6"/>
        <w:rPr>
          <w:rFonts w:cstheme="minorHAnsi"/>
          <w:color w:val="000000"/>
          <w:sz w:val="20"/>
          <w:szCs w:val="20"/>
          <w:lang w:val="de-DE"/>
        </w:rPr>
      </w:pPr>
    </w:p>
    <w:p w14:paraId="287D8D23" w14:textId="77777777" w:rsidR="00646FA6" w:rsidRDefault="00646FA6" w:rsidP="00646FA6">
      <w:pPr>
        <w:spacing w:line="280" w:lineRule="atLeast"/>
        <w:ind w:right="6"/>
        <w:rPr>
          <w:rFonts w:cstheme="minorHAnsi"/>
          <w:color w:val="000000"/>
          <w:sz w:val="20"/>
          <w:szCs w:val="20"/>
          <w:lang w:val="de-DE"/>
        </w:rPr>
      </w:pPr>
      <w:r>
        <w:rPr>
          <w:noProof/>
        </w:rPr>
        <w:drawing>
          <wp:inline distT="0" distB="0" distL="0" distR="0" wp14:anchorId="1CEC1C01" wp14:editId="28FB2443">
            <wp:extent cx="2147084" cy="1206279"/>
            <wp:effectExtent l="0" t="0" r="5715" b="0"/>
            <wp:docPr id="4" name="Picture 4" descr="C:\Users\irmgard.schlembach\AppData\Local\Microsoft\Windows\Temporary Internet Files\Content.Word\Brainlab_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chlembach\AppData\Local\Microsoft\Windows\Temporary Internet Files\Content.Word\Brainlab_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5200" cy="1210839"/>
                    </a:xfrm>
                    <a:prstGeom prst="rect">
                      <a:avLst/>
                    </a:prstGeom>
                    <a:noFill/>
                    <a:ln>
                      <a:noFill/>
                    </a:ln>
                  </pic:spPr>
                </pic:pic>
              </a:graphicData>
            </a:graphic>
          </wp:inline>
        </w:drawing>
      </w:r>
    </w:p>
    <w:p w14:paraId="739C4B1B" w14:textId="77777777" w:rsidR="00646FA6" w:rsidRPr="00232A76" w:rsidRDefault="00646FA6" w:rsidP="00646FA6">
      <w:pPr>
        <w:spacing w:line="280" w:lineRule="atLeast"/>
        <w:ind w:right="6"/>
        <w:rPr>
          <w:rFonts w:cstheme="minorHAnsi"/>
          <w:i/>
          <w:color w:val="000000"/>
          <w:sz w:val="20"/>
          <w:szCs w:val="20"/>
          <w:lang w:val="de-DE"/>
        </w:rPr>
      </w:pPr>
      <w:r w:rsidRPr="00232A76">
        <w:rPr>
          <w:rFonts w:cstheme="minorHAnsi"/>
          <w:i/>
          <w:color w:val="000000"/>
          <w:sz w:val="20"/>
          <w:szCs w:val="20"/>
          <w:lang w:val="de-DE"/>
        </w:rPr>
        <w:t>BU: Mixed-Reality-Anwendung: Mit Hilfe der Datenbrille werden 3D-Modelle</w:t>
      </w:r>
      <w:r>
        <w:rPr>
          <w:rFonts w:cstheme="minorHAnsi"/>
          <w:i/>
          <w:color w:val="000000"/>
          <w:sz w:val="20"/>
          <w:szCs w:val="20"/>
          <w:lang w:val="de-DE"/>
        </w:rPr>
        <w:t xml:space="preserve"> auf Basis patientenspezifischer Daten</w:t>
      </w:r>
      <w:r w:rsidRPr="00232A76">
        <w:rPr>
          <w:rFonts w:cstheme="minorHAnsi"/>
          <w:i/>
          <w:color w:val="000000"/>
          <w:sz w:val="20"/>
          <w:szCs w:val="20"/>
          <w:lang w:val="de-DE"/>
        </w:rPr>
        <w:t xml:space="preserve"> im Raum sichtbar (Quelle: Brainlab)</w:t>
      </w:r>
    </w:p>
    <w:p w14:paraId="4DFA5161" w14:textId="77777777" w:rsidR="00870480" w:rsidRDefault="00870480" w:rsidP="009F4844">
      <w:pPr>
        <w:spacing w:line="280" w:lineRule="atLeast"/>
        <w:ind w:right="6"/>
        <w:rPr>
          <w:rFonts w:cstheme="minorHAnsi"/>
          <w:b/>
          <w:color w:val="000000"/>
          <w:sz w:val="20"/>
          <w:szCs w:val="20"/>
          <w:lang w:val="de-DE"/>
        </w:rPr>
      </w:pPr>
    </w:p>
    <w:p w14:paraId="1710D8C6" w14:textId="0D10C8C0" w:rsidR="00510D0A" w:rsidRPr="00510D0A" w:rsidRDefault="00510D0A" w:rsidP="009F4844">
      <w:pPr>
        <w:spacing w:line="280" w:lineRule="atLeast"/>
        <w:ind w:right="6"/>
        <w:rPr>
          <w:rFonts w:cstheme="minorHAnsi"/>
          <w:b/>
          <w:color w:val="000000"/>
          <w:sz w:val="20"/>
          <w:szCs w:val="20"/>
          <w:lang w:val="de-DE"/>
        </w:rPr>
      </w:pPr>
      <w:r w:rsidRPr="00510D0A">
        <w:rPr>
          <w:rFonts w:cstheme="minorHAnsi"/>
          <w:b/>
          <w:color w:val="000000"/>
          <w:sz w:val="20"/>
          <w:szCs w:val="20"/>
          <w:lang w:val="de-DE"/>
        </w:rPr>
        <w:lastRenderedPageBreak/>
        <w:t xml:space="preserve">Cloud-Service </w:t>
      </w:r>
      <w:proofErr w:type="spellStart"/>
      <w:r w:rsidRPr="00510D0A">
        <w:rPr>
          <w:rFonts w:cstheme="minorHAnsi"/>
          <w:b/>
          <w:color w:val="000000"/>
          <w:sz w:val="20"/>
          <w:szCs w:val="20"/>
          <w:lang w:val="de-DE"/>
        </w:rPr>
        <w:t>Quentry</w:t>
      </w:r>
      <w:proofErr w:type="spellEnd"/>
      <w:r w:rsidR="00B843E3">
        <w:rPr>
          <w:rFonts w:cstheme="minorHAnsi"/>
          <w:b/>
          <w:color w:val="000000"/>
          <w:sz w:val="20"/>
          <w:szCs w:val="20"/>
          <w:lang w:val="de-DE"/>
        </w:rPr>
        <w:t>®</w:t>
      </w:r>
      <w:r>
        <w:rPr>
          <w:rFonts w:cstheme="minorHAnsi"/>
          <w:b/>
          <w:color w:val="000000"/>
          <w:sz w:val="20"/>
          <w:szCs w:val="20"/>
          <w:lang w:val="de-DE"/>
        </w:rPr>
        <w:t xml:space="preserve"> erweitert </w:t>
      </w:r>
      <w:r w:rsidR="008811E7">
        <w:rPr>
          <w:rFonts w:cstheme="minorHAnsi"/>
          <w:b/>
          <w:color w:val="000000"/>
          <w:sz w:val="20"/>
          <w:szCs w:val="20"/>
          <w:lang w:val="de-DE"/>
        </w:rPr>
        <w:t xml:space="preserve">um zukünftige </w:t>
      </w:r>
      <w:r w:rsidRPr="00510D0A">
        <w:rPr>
          <w:rFonts w:cstheme="minorHAnsi"/>
          <w:b/>
          <w:color w:val="000000"/>
          <w:sz w:val="20"/>
          <w:szCs w:val="20"/>
          <w:lang w:val="de-DE"/>
        </w:rPr>
        <w:t>Analyse-Funktion</w:t>
      </w:r>
    </w:p>
    <w:p w14:paraId="7C58D1EF" w14:textId="77777777" w:rsidR="00FC20D1" w:rsidRPr="006A255A" w:rsidRDefault="00812340" w:rsidP="009F4844">
      <w:pPr>
        <w:spacing w:line="280" w:lineRule="atLeast"/>
        <w:ind w:right="6"/>
        <w:rPr>
          <w:rFonts w:cstheme="minorHAnsi"/>
          <w:color w:val="000000"/>
          <w:sz w:val="20"/>
          <w:szCs w:val="20"/>
          <w:lang w:val="de-DE"/>
        </w:rPr>
      </w:pPr>
      <w:hyperlink r:id="rId13" w:history="1">
        <w:proofErr w:type="spellStart"/>
        <w:r w:rsidR="00FC20D1" w:rsidRPr="001E53B1">
          <w:rPr>
            <w:rStyle w:val="Hyperlink"/>
            <w:rFonts w:cstheme="minorHAnsi"/>
            <w:sz w:val="20"/>
            <w:szCs w:val="20"/>
            <w:lang w:val="de-DE"/>
          </w:rPr>
          <w:t>Quentry</w:t>
        </w:r>
        <w:proofErr w:type="spellEnd"/>
      </w:hyperlink>
      <w:r w:rsidR="00FC20D1" w:rsidRPr="00A14E78">
        <w:rPr>
          <w:rFonts w:cstheme="minorHAnsi"/>
          <w:color w:val="000000"/>
          <w:sz w:val="20"/>
          <w:szCs w:val="20"/>
          <w:lang w:val="de-DE"/>
        </w:rPr>
        <w:t xml:space="preserve">, der Cloud-Service für medizinische Fachkräfte, ermöglicht Krankenhäusern ein effizientes Management medizinischer Bilddaten: Anwender auf der ganzen Welt können Patienteninformationen in der Cloud organisieren und auf fortschrittliche Datenanreicherungstools zugreifen. </w:t>
      </w:r>
      <w:proofErr w:type="spellStart"/>
      <w:r w:rsidR="00FC20D1" w:rsidRPr="006A255A">
        <w:rPr>
          <w:rFonts w:cstheme="minorHAnsi"/>
          <w:b/>
          <w:color w:val="000000"/>
          <w:sz w:val="20"/>
          <w:szCs w:val="20"/>
          <w:lang w:val="de-DE"/>
        </w:rPr>
        <w:t>Quentry</w:t>
      </w:r>
      <w:proofErr w:type="spellEnd"/>
      <w:r w:rsidR="00FC20D1" w:rsidRPr="006A255A">
        <w:rPr>
          <w:rFonts w:cstheme="minorHAnsi"/>
          <w:b/>
          <w:color w:val="000000"/>
          <w:sz w:val="20"/>
          <w:szCs w:val="20"/>
          <w:lang w:val="de-DE"/>
        </w:rPr>
        <w:t xml:space="preserve"> Analytics</w:t>
      </w:r>
      <w:r w:rsidR="00FC20D1" w:rsidRPr="006A255A">
        <w:rPr>
          <w:rFonts w:cstheme="minorHAnsi"/>
          <w:color w:val="000000"/>
          <w:sz w:val="20"/>
          <w:szCs w:val="20"/>
          <w:lang w:val="de-DE"/>
        </w:rPr>
        <w:t xml:space="preserve"> </w:t>
      </w:r>
      <w:r w:rsidR="004C6ED4">
        <w:rPr>
          <w:rFonts w:cstheme="minorHAnsi"/>
          <w:color w:val="000000"/>
          <w:sz w:val="20"/>
          <w:szCs w:val="20"/>
          <w:lang w:val="de-DE"/>
        </w:rPr>
        <w:t>ermöglicht</w:t>
      </w:r>
      <w:r w:rsidR="00C71A27">
        <w:rPr>
          <w:rFonts w:cstheme="minorHAnsi"/>
          <w:color w:val="000000"/>
          <w:sz w:val="20"/>
          <w:szCs w:val="20"/>
          <w:lang w:val="de-DE"/>
        </w:rPr>
        <w:t xml:space="preserve"> </w:t>
      </w:r>
      <w:r w:rsidR="00A14E78">
        <w:rPr>
          <w:rFonts w:cstheme="minorHAnsi"/>
          <w:color w:val="000000"/>
          <w:sz w:val="20"/>
          <w:szCs w:val="20"/>
          <w:lang w:val="de-DE"/>
        </w:rPr>
        <w:t>z</w:t>
      </w:r>
      <w:r w:rsidR="00A14E78" w:rsidRPr="0028176D">
        <w:rPr>
          <w:rFonts w:cstheme="minorHAnsi"/>
          <w:color w:val="000000"/>
          <w:sz w:val="20"/>
          <w:szCs w:val="20"/>
          <w:lang w:val="de-DE"/>
        </w:rPr>
        <w:t>ukünftig</w:t>
      </w:r>
      <w:r w:rsidR="00FC20D1" w:rsidRPr="0028176D">
        <w:rPr>
          <w:rFonts w:cstheme="minorHAnsi"/>
          <w:color w:val="000000"/>
          <w:sz w:val="20"/>
          <w:szCs w:val="20"/>
          <w:lang w:val="de-DE"/>
        </w:rPr>
        <w:t xml:space="preserve"> </w:t>
      </w:r>
      <w:r w:rsidR="00A14E78">
        <w:rPr>
          <w:rFonts w:cstheme="minorHAnsi"/>
          <w:color w:val="000000"/>
          <w:sz w:val="20"/>
          <w:szCs w:val="20"/>
          <w:lang w:val="de-DE"/>
        </w:rPr>
        <w:t>eine</w:t>
      </w:r>
      <w:r w:rsidR="007A5273" w:rsidRPr="006A255A">
        <w:rPr>
          <w:rFonts w:cstheme="minorHAnsi"/>
          <w:color w:val="000000"/>
          <w:sz w:val="20"/>
          <w:szCs w:val="20"/>
          <w:lang w:val="de-DE"/>
        </w:rPr>
        <w:t xml:space="preserve"> automatisierte Analyse</w:t>
      </w:r>
      <w:r w:rsidR="00FC20D1">
        <w:rPr>
          <w:rFonts w:cstheme="minorHAnsi"/>
          <w:color w:val="000000"/>
          <w:sz w:val="20"/>
          <w:szCs w:val="20"/>
          <w:lang w:val="de-DE"/>
        </w:rPr>
        <w:t xml:space="preserve"> </w:t>
      </w:r>
      <w:r w:rsidR="007A5273" w:rsidRPr="006A255A">
        <w:rPr>
          <w:rFonts w:cstheme="minorHAnsi"/>
          <w:color w:val="000000"/>
          <w:sz w:val="20"/>
          <w:szCs w:val="20"/>
          <w:lang w:val="de-DE"/>
        </w:rPr>
        <w:t xml:space="preserve">der </w:t>
      </w:r>
      <w:r w:rsidR="004C6ED4">
        <w:rPr>
          <w:rFonts w:cstheme="minorHAnsi"/>
          <w:color w:val="000000"/>
          <w:sz w:val="20"/>
          <w:szCs w:val="20"/>
          <w:lang w:val="de-DE"/>
        </w:rPr>
        <w:t>Cloud-</w:t>
      </w:r>
      <w:r w:rsidR="007A5273" w:rsidRPr="006A255A">
        <w:rPr>
          <w:rFonts w:cstheme="minorHAnsi"/>
          <w:color w:val="000000"/>
          <w:sz w:val="20"/>
          <w:szCs w:val="20"/>
          <w:lang w:val="de-DE"/>
        </w:rPr>
        <w:t xml:space="preserve">Daten. Auf der </w:t>
      </w:r>
      <w:proofErr w:type="spellStart"/>
      <w:r w:rsidR="00C71A27">
        <w:rPr>
          <w:rFonts w:cstheme="minorHAnsi"/>
          <w:color w:val="000000"/>
          <w:sz w:val="20"/>
          <w:szCs w:val="20"/>
          <w:lang w:val="de-DE"/>
        </w:rPr>
        <w:t>Medica</w:t>
      </w:r>
      <w:proofErr w:type="spellEnd"/>
      <w:r w:rsidR="007A5273" w:rsidRPr="006A255A">
        <w:rPr>
          <w:rFonts w:cstheme="minorHAnsi"/>
          <w:color w:val="000000"/>
          <w:sz w:val="20"/>
          <w:szCs w:val="20"/>
          <w:lang w:val="de-DE"/>
        </w:rPr>
        <w:t xml:space="preserve"> stellt Brainlab vor, wie </w:t>
      </w:r>
      <w:r w:rsidR="004C6ED4">
        <w:rPr>
          <w:rFonts w:cstheme="minorHAnsi"/>
          <w:color w:val="000000"/>
          <w:sz w:val="20"/>
          <w:szCs w:val="20"/>
          <w:lang w:val="de-DE"/>
        </w:rPr>
        <w:t>Anwender</w:t>
      </w:r>
      <w:r w:rsidR="007A5273" w:rsidRPr="006A255A">
        <w:rPr>
          <w:rFonts w:cstheme="minorHAnsi"/>
          <w:color w:val="000000"/>
          <w:sz w:val="20"/>
          <w:szCs w:val="20"/>
          <w:lang w:val="de-DE"/>
        </w:rPr>
        <w:t xml:space="preserve"> </w:t>
      </w:r>
      <w:r w:rsidR="00C71A27">
        <w:rPr>
          <w:rFonts w:cstheme="minorHAnsi"/>
          <w:color w:val="000000"/>
          <w:sz w:val="20"/>
          <w:szCs w:val="20"/>
          <w:lang w:val="de-DE"/>
        </w:rPr>
        <w:t xml:space="preserve">mit </w:t>
      </w:r>
      <w:proofErr w:type="spellStart"/>
      <w:r w:rsidR="007A5273" w:rsidRPr="006A255A">
        <w:rPr>
          <w:rFonts w:cstheme="minorHAnsi"/>
          <w:color w:val="000000"/>
          <w:sz w:val="20"/>
          <w:szCs w:val="20"/>
          <w:lang w:val="de-DE"/>
        </w:rPr>
        <w:t>Quentry</w:t>
      </w:r>
      <w:proofErr w:type="spellEnd"/>
      <w:r w:rsidR="007A5273" w:rsidRPr="006A255A">
        <w:rPr>
          <w:rFonts w:cstheme="minorHAnsi"/>
          <w:color w:val="000000"/>
          <w:sz w:val="20"/>
          <w:szCs w:val="20"/>
          <w:lang w:val="de-DE"/>
        </w:rPr>
        <w:t xml:space="preserve"> Analytics eine</w:t>
      </w:r>
      <w:r w:rsidR="009D68E9">
        <w:rPr>
          <w:rFonts w:cstheme="minorHAnsi"/>
          <w:color w:val="000000"/>
          <w:sz w:val="20"/>
          <w:szCs w:val="20"/>
          <w:lang w:val="de-DE"/>
        </w:rPr>
        <w:t xml:space="preserve"> große Anzahl klinischer Daten schnell und einfach </w:t>
      </w:r>
      <w:r w:rsidR="007A5273" w:rsidRPr="006A255A">
        <w:rPr>
          <w:rFonts w:cstheme="minorHAnsi"/>
          <w:color w:val="000000"/>
          <w:sz w:val="20"/>
          <w:szCs w:val="20"/>
          <w:lang w:val="de-DE"/>
        </w:rPr>
        <w:t>analysieren und visualisieren können</w:t>
      </w:r>
      <w:r w:rsidR="00C71A27">
        <w:rPr>
          <w:rFonts w:cstheme="minorHAnsi"/>
          <w:color w:val="000000"/>
          <w:sz w:val="20"/>
          <w:szCs w:val="20"/>
          <w:lang w:val="de-DE"/>
        </w:rPr>
        <w:t xml:space="preserve"> - sowohl</w:t>
      </w:r>
      <w:r w:rsidR="007A5273" w:rsidRPr="006A255A">
        <w:rPr>
          <w:rFonts w:cstheme="minorHAnsi"/>
          <w:color w:val="000000"/>
          <w:sz w:val="20"/>
          <w:szCs w:val="20"/>
          <w:lang w:val="de-DE"/>
        </w:rPr>
        <w:t xml:space="preserve"> für jeden einzelnen Patienten, eine Patientengruppe oder alle in einem Krankenhaus behandelten Fälle. Per Mausklick lassen sich große Datenmengen in Form von Diagrammen und Grafiken verständlich darstellen.</w:t>
      </w:r>
    </w:p>
    <w:p w14:paraId="767AABE4" w14:textId="77777777" w:rsidR="00341FD9" w:rsidRPr="006A255A" w:rsidRDefault="009D68E9" w:rsidP="00341FD9">
      <w:pPr>
        <w:spacing w:line="280" w:lineRule="atLeast"/>
        <w:ind w:right="6"/>
        <w:rPr>
          <w:rFonts w:cstheme="minorHAnsi"/>
          <w:bCs/>
          <w:color w:val="000000"/>
          <w:sz w:val="20"/>
          <w:szCs w:val="20"/>
          <w:lang w:val="de-DE"/>
        </w:rPr>
      </w:pPr>
      <w:r>
        <w:rPr>
          <w:rFonts w:cstheme="minorHAnsi"/>
          <w:bCs/>
          <w:color w:val="000000"/>
          <w:sz w:val="20"/>
          <w:szCs w:val="20"/>
          <w:lang w:val="de-DE"/>
        </w:rPr>
        <w:t xml:space="preserve">Mit den Neuheiten </w:t>
      </w:r>
      <w:r w:rsidR="00341FD9" w:rsidRPr="006A255A">
        <w:rPr>
          <w:rFonts w:cstheme="minorHAnsi"/>
          <w:bCs/>
          <w:color w:val="000000"/>
          <w:sz w:val="20"/>
          <w:szCs w:val="20"/>
          <w:lang w:val="de-DE"/>
        </w:rPr>
        <w:t xml:space="preserve">unterstreicht Brainlab seine führende Position auf dem Gebiet digitaler Anwendungen für präzise, minimal-invasive Eingriffe: </w:t>
      </w:r>
      <w:r w:rsidR="00341FD9">
        <w:rPr>
          <w:rFonts w:cstheme="minorHAnsi"/>
          <w:bCs/>
          <w:color w:val="000000"/>
          <w:sz w:val="20"/>
          <w:szCs w:val="20"/>
          <w:lang w:val="de-DE"/>
        </w:rPr>
        <w:t>Seit</w:t>
      </w:r>
      <w:r w:rsidR="00341FD9" w:rsidRPr="006A255A">
        <w:rPr>
          <w:rFonts w:cstheme="minorHAnsi"/>
          <w:bCs/>
          <w:color w:val="000000"/>
          <w:sz w:val="20"/>
          <w:szCs w:val="20"/>
          <w:lang w:val="de-DE"/>
        </w:rPr>
        <w:t xml:space="preserve"> 30 Jahren </w:t>
      </w:r>
      <w:r w:rsidR="00341FD9">
        <w:rPr>
          <w:rFonts w:cstheme="minorHAnsi"/>
          <w:bCs/>
          <w:color w:val="000000"/>
          <w:sz w:val="20"/>
          <w:szCs w:val="20"/>
          <w:lang w:val="de-DE"/>
        </w:rPr>
        <w:t>arbeitet</w:t>
      </w:r>
      <w:r w:rsidR="00341FD9" w:rsidRPr="006A255A">
        <w:rPr>
          <w:rFonts w:cstheme="minorHAnsi"/>
          <w:bCs/>
          <w:color w:val="000000"/>
          <w:sz w:val="20"/>
          <w:szCs w:val="20"/>
          <w:lang w:val="de-DE"/>
        </w:rPr>
        <w:t xml:space="preserve"> </w:t>
      </w:r>
      <w:r w:rsidR="00341FD9">
        <w:rPr>
          <w:rFonts w:cstheme="minorHAnsi"/>
          <w:bCs/>
          <w:color w:val="000000"/>
          <w:sz w:val="20"/>
          <w:szCs w:val="20"/>
          <w:lang w:val="de-DE"/>
        </w:rPr>
        <w:t>das Münchner Unternehmen</w:t>
      </w:r>
      <w:r w:rsidR="00341FD9" w:rsidRPr="006A255A">
        <w:rPr>
          <w:rFonts w:cstheme="minorHAnsi"/>
          <w:bCs/>
          <w:color w:val="000000"/>
          <w:sz w:val="20"/>
          <w:szCs w:val="20"/>
          <w:lang w:val="de-DE"/>
        </w:rPr>
        <w:t xml:space="preserve"> an Lösungen für </w:t>
      </w:r>
      <w:r w:rsidR="00341FD9">
        <w:rPr>
          <w:rFonts w:cstheme="minorHAnsi"/>
          <w:bCs/>
          <w:color w:val="000000"/>
          <w:sz w:val="20"/>
          <w:szCs w:val="20"/>
          <w:lang w:val="de-DE"/>
        </w:rPr>
        <w:t>den</w:t>
      </w:r>
      <w:r w:rsidR="00341FD9" w:rsidRPr="006A255A">
        <w:rPr>
          <w:rFonts w:cstheme="minorHAnsi"/>
          <w:bCs/>
          <w:color w:val="000000"/>
          <w:sz w:val="20"/>
          <w:szCs w:val="20"/>
          <w:lang w:val="de-DE"/>
        </w:rPr>
        <w:t xml:space="preserve"> digitalisierten OP. </w:t>
      </w:r>
      <w:r w:rsidR="00101445" w:rsidRPr="002D4B5E">
        <w:rPr>
          <w:rFonts w:cstheme="minorHAnsi"/>
          <w:bCs/>
          <w:color w:val="000000"/>
          <w:sz w:val="20"/>
          <w:szCs w:val="20"/>
          <w:lang w:val="de-DE"/>
        </w:rPr>
        <w:t>„</w:t>
      </w:r>
      <w:r w:rsidR="00341FD9" w:rsidRPr="002D4B5E">
        <w:rPr>
          <w:rFonts w:cstheme="minorHAnsi"/>
          <w:bCs/>
          <w:color w:val="000000"/>
          <w:sz w:val="20"/>
          <w:szCs w:val="20"/>
          <w:lang w:val="de-DE"/>
        </w:rPr>
        <w:t xml:space="preserve">Ziel </w:t>
      </w:r>
      <w:r w:rsidR="00345EA2" w:rsidRPr="002D4B5E">
        <w:rPr>
          <w:rFonts w:cstheme="minorHAnsi"/>
          <w:bCs/>
          <w:color w:val="000000"/>
          <w:sz w:val="20"/>
          <w:szCs w:val="20"/>
          <w:lang w:val="de-DE"/>
        </w:rPr>
        <w:t>unserer</w:t>
      </w:r>
      <w:r w:rsidR="00341FD9" w:rsidRPr="002D4B5E">
        <w:rPr>
          <w:rFonts w:cstheme="minorHAnsi"/>
          <w:bCs/>
          <w:color w:val="000000"/>
          <w:sz w:val="20"/>
          <w:szCs w:val="20"/>
          <w:lang w:val="de-DE"/>
        </w:rPr>
        <w:t xml:space="preserve"> Entwicklungen ist es, Prozesse zu vereinfachen sowie Effizienz und Präzision zu steigern. Auf diese Weise können sich Kliniken optimal für die Heraus</w:t>
      </w:r>
      <w:r w:rsidR="00101445" w:rsidRPr="002D4B5E">
        <w:rPr>
          <w:rFonts w:cstheme="minorHAnsi"/>
          <w:bCs/>
          <w:color w:val="000000"/>
          <w:sz w:val="20"/>
          <w:szCs w:val="20"/>
          <w:lang w:val="de-DE"/>
        </w:rPr>
        <w:t>forderungen der Zukunft rüsten“, so Jan Merker</w:t>
      </w:r>
      <w:r w:rsidR="00345EA2" w:rsidRPr="002D4B5E">
        <w:rPr>
          <w:rFonts w:cstheme="minorHAnsi"/>
          <w:bCs/>
          <w:color w:val="000000"/>
          <w:sz w:val="20"/>
          <w:szCs w:val="20"/>
          <w:lang w:val="de-DE"/>
        </w:rPr>
        <w:t>, Chief Operating Officer bei Brainlab</w:t>
      </w:r>
      <w:r w:rsidR="00101445" w:rsidRPr="002D4B5E">
        <w:rPr>
          <w:rFonts w:cstheme="minorHAnsi"/>
          <w:bCs/>
          <w:color w:val="000000"/>
          <w:sz w:val="20"/>
          <w:szCs w:val="20"/>
          <w:lang w:val="de-DE"/>
        </w:rPr>
        <w:t>.</w:t>
      </w:r>
    </w:p>
    <w:p w14:paraId="262AB1C7" w14:textId="77777777" w:rsidR="00C71A27" w:rsidRPr="00C71A27" w:rsidRDefault="00C71A27" w:rsidP="009F4844">
      <w:pPr>
        <w:spacing w:line="280" w:lineRule="atLeast"/>
        <w:ind w:right="6"/>
        <w:rPr>
          <w:rFonts w:cstheme="minorHAnsi"/>
          <w:b/>
          <w:bCs/>
          <w:color w:val="000000"/>
          <w:sz w:val="20"/>
          <w:szCs w:val="20"/>
          <w:lang w:val="de-DE"/>
        </w:rPr>
      </w:pPr>
      <w:r w:rsidRPr="00C71A27">
        <w:rPr>
          <w:rFonts w:cstheme="minorHAnsi"/>
          <w:b/>
          <w:bCs/>
          <w:color w:val="000000"/>
          <w:sz w:val="20"/>
          <w:szCs w:val="20"/>
          <w:lang w:val="de-DE"/>
        </w:rPr>
        <w:t xml:space="preserve">Interviews </w:t>
      </w:r>
      <w:r>
        <w:rPr>
          <w:rFonts w:cstheme="minorHAnsi"/>
          <w:b/>
          <w:bCs/>
          <w:color w:val="000000"/>
          <w:sz w:val="20"/>
          <w:szCs w:val="20"/>
          <w:lang w:val="de-DE"/>
        </w:rPr>
        <w:t xml:space="preserve">und Demos </w:t>
      </w:r>
      <w:r w:rsidRPr="00C71A27">
        <w:rPr>
          <w:rFonts w:cstheme="minorHAnsi"/>
          <w:b/>
          <w:bCs/>
          <w:color w:val="000000"/>
          <w:sz w:val="20"/>
          <w:szCs w:val="20"/>
          <w:lang w:val="de-DE"/>
        </w:rPr>
        <w:t>vor Ort:</w:t>
      </w:r>
    </w:p>
    <w:p w14:paraId="4EF2E26E" w14:textId="77777777" w:rsidR="009D68E9" w:rsidRDefault="009D68E9" w:rsidP="009D68E9">
      <w:pPr>
        <w:spacing w:line="280" w:lineRule="atLeast"/>
        <w:ind w:right="6"/>
        <w:rPr>
          <w:rFonts w:cstheme="minorHAnsi"/>
          <w:bCs/>
          <w:color w:val="000000"/>
          <w:sz w:val="20"/>
          <w:szCs w:val="20"/>
          <w:lang w:val="de-DE"/>
        </w:rPr>
      </w:pPr>
      <w:r>
        <w:rPr>
          <w:rFonts w:cstheme="minorHAnsi"/>
          <w:bCs/>
          <w:color w:val="000000"/>
          <w:sz w:val="20"/>
          <w:szCs w:val="20"/>
          <w:lang w:val="de-DE"/>
        </w:rPr>
        <w:t xml:space="preserve">Produkt-Demos zu den Themen „Mixed Reality“ und „Digitaler OP“ können Sie für Ihren Wunschtermin direkt online buchen unter  </w:t>
      </w:r>
      <w:hyperlink r:id="rId14" w:history="1">
        <w:r w:rsidR="00A14E78">
          <w:rPr>
            <w:rStyle w:val="Hyperlink"/>
            <w:rFonts w:ascii="Arial" w:hAnsi="Arial" w:cs="Arial"/>
            <w:b/>
            <w:bCs/>
            <w:sz w:val="20"/>
            <w:szCs w:val="20"/>
            <w:lang w:val="de-DE"/>
          </w:rPr>
          <w:t>brainlab.com/</w:t>
        </w:r>
        <w:proofErr w:type="spellStart"/>
        <w:r w:rsidR="00A14E78">
          <w:rPr>
            <w:rStyle w:val="Hyperlink"/>
            <w:rFonts w:ascii="Arial" w:hAnsi="Arial" w:cs="Arial"/>
            <w:b/>
            <w:bCs/>
            <w:sz w:val="20"/>
            <w:szCs w:val="20"/>
            <w:lang w:val="de-DE"/>
          </w:rPr>
          <w:t>medica</w:t>
        </w:r>
        <w:proofErr w:type="spellEnd"/>
      </w:hyperlink>
      <w:r>
        <w:rPr>
          <w:rStyle w:val="Hyperlink"/>
          <w:rFonts w:ascii="Arial" w:hAnsi="Arial" w:cs="Arial"/>
          <w:bCs/>
          <w:sz w:val="20"/>
          <w:szCs w:val="20"/>
          <w:lang w:val="de-DE"/>
        </w:rPr>
        <w:t xml:space="preserve"> </w:t>
      </w:r>
    </w:p>
    <w:p w14:paraId="56E56635" w14:textId="77777777" w:rsidR="00C71A27" w:rsidRDefault="00C71A27" w:rsidP="009F4844">
      <w:pPr>
        <w:spacing w:line="280" w:lineRule="atLeast"/>
        <w:ind w:right="6"/>
        <w:rPr>
          <w:rFonts w:cstheme="minorHAnsi"/>
          <w:bCs/>
          <w:color w:val="000000"/>
          <w:sz w:val="20"/>
          <w:szCs w:val="20"/>
          <w:lang w:val="de-DE"/>
        </w:rPr>
      </w:pPr>
      <w:r>
        <w:rPr>
          <w:rFonts w:cstheme="minorHAnsi"/>
          <w:bCs/>
          <w:color w:val="000000"/>
          <w:sz w:val="20"/>
          <w:szCs w:val="20"/>
          <w:lang w:val="de-DE"/>
        </w:rPr>
        <w:t xml:space="preserve">Für Interviews auf der </w:t>
      </w:r>
      <w:proofErr w:type="spellStart"/>
      <w:r>
        <w:rPr>
          <w:rFonts w:cstheme="minorHAnsi"/>
          <w:bCs/>
          <w:color w:val="000000"/>
          <w:sz w:val="20"/>
          <w:szCs w:val="20"/>
          <w:lang w:val="de-DE"/>
        </w:rPr>
        <w:t>Medica</w:t>
      </w:r>
      <w:proofErr w:type="spellEnd"/>
      <w:r>
        <w:rPr>
          <w:rFonts w:cstheme="minorHAnsi"/>
          <w:bCs/>
          <w:color w:val="000000"/>
          <w:sz w:val="20"/>
          <w:szCs w:val="20"/>
          <w:lang w:val="de-DE"/>
        </w:rPr>
        <w:t xml:space="preserve"> stehen Ihnen die</w:t>
      </w:r>
      <w:r w:rsidR="007A5273" w:rsidRPr="006A255A">
        <w:rPr>
          <w:rFonts w:cstheme="minorHAnsi"/>
          <w:bCs/>
          <w:color w:val="000000"/>
          <w:sz w:val="20"/>
          <w:szCs w:val="20"/>
          <w:lang w:val="de-DE"/>
        </w:rPr>
        <w:t xml:space="preserve"> Digital-OR-Experten von Brainlab </w:t>
      </w:r>
      <w:r>
        <w:rPr>
          <w:rFonts w:cstheme="minorHAnsi"/>
          <w:bCs/>
          <w:color w:val="000000"/>
          <w:sz w:val="20"/>
          <w:szCs w:val="20"/>
          <w:lang w:val="de-DE"/>
        </w:rPr>
        <w:t>gerne zur Verf</w:t>
      </w:r>
      <w:r w:rsidR="009D68E9">
        <w:rPr>
          <w:rFonts w:cstheme="minorHAnsi"/>
          <w:bCs/>
          <w:color w:val="000000"/>
          <w:sz w:val="20"/>
          <w:szCs w:val="20"/>
          <w:lang w:val="de-DE"/>
        </w:rPr>
        <w:t>ügung. Bitte wenden Sie sich an presse@brainlab.com</w:t>
      </w:r>
      <w:r>
        <w:rPr>
          <w:rFonts w:cstheme="minorHAnsi"/>
          <w:bCs/>
          <w:color w:val="000000"/>
          <w:sz w:val="20"/>
          <w:szCs w:val="20"/>
          <w:lang w:val="de-DE"/>
        </w:rPr>
        <w:t>, um Termine</w:t>
      </w:r>
      <w:r w:rsidR="009D68E9">
        <w:rPr>
          <w:rFonts w:cstheme="minorHAnsi"/>
          <w:bCs/>
          <w:color w:val="000000"/>
          <w:sz w:val="20"/>
          <w:szCs w:val="20"/>
          <w:lang w:val="de-DE"/>
        </w:rPr>
        <w:t xml:space="preserve"> vor Ort</w:t>
      </w:r>
      <w:r>
        <w:rPr>
          <w:rFonts w:cstheme="minorHAnsi"/>
          <w:bCs/>
          <w:color w:val="000000"/>
          <w:sz w:val="20"/>
          <w:szCs w:val="20"/>
          <w:lang w:val="de-DE"/>
        </w:rPr>
        <w:t xml:space="preserve"> zu </w:t>
      </w:r>
      <w:r w:rsidR="00BF4880">
        <w:rPr>
          <w:rFonts w:cstheme="minorHAnsi"/>
          <w:bCs/>
          <w:color w:val="000000"/>
          <w:sz w:val="20"/>
          <w:szCs w:val="20"/>
          <w:lang w:val="de-DE"/>
        </w:rPr>
        <w:t>vereinbaren</w:t>
      </w:r>
      <w:r>
        <w:rPr>
          <w:rFonts w:cstheme="minorHAnsi"/>
          <w:bCs/>
          <w:color w:val="000000"/>
          <w:sz w:val="20"/>
          <w:szCs w:val="20"/>
          <w:lang w:val="de-DE"/>
        </w:rPr>
        <w:t>.</w:t>
      </w:r>
    </w:p>
    <w:p w14:paraId="398EEDB3" w14:textId="77777777" w:rsidR="00C71A27" w:rsidRDefault="00C71A27" w:rsidP="00861F8E">
      <w:pPr>
        <w:pStyle w:val="NormalWeb"/>
        <w:spacing w:after="160" w:line="240" w:lineRule="atLeast"/>
        <w:rPr>
          <w:rFonts w:asciiTheme="majorHAnsi" w:hAnsiTheme="majorHAnsi" w:cstheme="majorHAnsi"/>
          <w:b/>
          <w:sz w:val="18"/>
          <w:szCs w:val="18"/>
          <w:lang w:val="de-DE"/>
        </w:rPr>
      </w:pPr>
    </w:p>
    <w:p w14:paraId="7BFD7F6D" w14:textId="419BE086" w:rsidR="00AB4018" w:rsidRPr="00E7619B" w:rsidRDefault="00AB4018" w:rsidP="00861F8E">
      <w:pPr>
        <w:pStyle w:val="NormalWeb"/>
        <w:spacing w:after="160" w:line="240" w:lineRule="atLeast"/>
        <w:rPr>
          <w:rFonts w:asciiTheme="majorHAnsi" w:hAnsiTheme="majorHAnsi" w:cstheme="majorHAnsi"/>
          <w:i/>
          <w:sz w:val="18"/>
          <w:szCs w:val="18"/>
          <w:lang w:val="de-DE"/>
        </w:rPr>
      </w:pPr>
      <w:r w:rsidRPr="00E7619B">
        <w:rPr>
          <w:rFonts w:asciiTheme="majorHAnsi" w:hAnsiTheme="majorHAnsi" w:cstheme="majorHAnsi"/>
          <w:i/>
          <w:sz w:val="18"/>
          <w:szCs w:val="18"/>
          <w:lang w:val="de-DE"/>
        </w:rPr>
        <w:t>*</w:t>
      </w:r>
      <w:proofErr w:type="spellStart"/>
      <w:r w:rsidR="0049330E" w:rsidRPr="00E7619B">
        <w:rPr>
          <w:rFonts w:asciiTheme="majorHAnsi" w:hAnsiTheme="majorHAnsi" w:cstheme="majorHAnsi"/>
          <w:i/>
          <w:sz w:val="18"/>
          <w:szCs w:val="18"/>
          <w:lang w:val="de-DE"/>
        </w:rPr>
        <w:t>BuzzCompact</w:t>
      </w:r>
      <w:proofErr w:type="spellEnd"/>
      <w:r w:rsidR="0049330E" w:rsidRPr="00E7619B">
        <w:rPr>
          <w:rFonts w:asciiTheme="majorHAnsi" w:hAnsiTheme="majorHAnsi" w:cstheme="majorHAnsi"/>
          <w:i/>
          <w:sz w:val="18"/>
          <w:szCs w:val="18"/>
          <w:lang w:val="de-DE"/>
        </w:rPr>
        <w:t xml:space="preserve"> befindet sich derzeit in der Entwicklung, ist noch nicht  zugelassen und noch nicht kommerziell erhältlich. Brainlab nimmt derzeit keine Bestellungen für </w:t>
      </w:r>
      <w:proofErr w:type="spellStart"/>
      <w:r w:rsidR="0049330E" w:rsidRPr="00E7619B">
        <w:rPr>
          <w:rFonts w:asciiTheme="majorHAnsi" w:hAnsiTheme="majorHAnsi" w:cstheme="majorHAnsi"/>
          <w:i/>
          <w:sz w:val="18"/>
          <w:szCs w:val="18"/>
          <w:lang w:val="de-DE"/>
        </w:rPr>
        <w:t>BuzzCompact</w:t>
      </w:r>
      <w:proofErr w:type="spellEnd"/>
      <w:r w:rsidR="0049330E" w:rsidRPr="00E7619B">
        <w:rPr>
          <w:rFonts w:asciiTheme="majorHAnsi" w:hAnsiTheme="majorHAnsi" w:cstheme="majorHAnsi"/>
          <w:i/>
          <w:sz w:val="18"/>
          <w:szCs w:val="18"/>
          <w:lang w:val="de-DE"/>
        </w:rPr>
        <w:t xml:space="preserve"> an. Die bereitgestellten Informationen dienen nur zu Informationszwecken. Die kommerzielle Verfügbarkeit hängt vom aktuellen Entwicklungsplan und der Genehmigung durch die zuständigen Aufsichtsbehörden ab.</w:t>
      </w:r>
    </w:p>
    <w:p w14:paraId="470E6B3D" w14:textId="77777777" w:rsidR="00AB4018" w:rsidRDefault="00AB4018" w:rsidP="00861F8E">
      <w:pPr>
        <w:pStyle w:val="NormalWeb"/>
        <w:spacing w:after="160" w:line="240" w:lineRule="atLeast"/>
        <w:rPr>
          <w:rFonts w:asciiTheme="majorHAnsi" w:hAnsiTheme="majorHAnsi" w:cstheme="majorHAnsi"/>
          <w:b/>
          <w:sz w:val="18"/>
          <w:szCs w:val="18"/>
          <w:lang w:val="de-DE"/>
        </w:rPr>
      </w:pPr>
    </w:p>
    <w:p w14:paraId="3B41BBD4" w14:textId="77777777" w:rsidR="0043626D" w:rsidRPr="00BE4871" w:rsidRDefault="0043626D" w:rsidP="00861F8E">
      <w:pPr>
        <w:pStyle w:val="NormalWeb"/>
        <w:spacing w:after="160" w:line="240" w:lineRule="atLeast"/>
        <w:rPr>
          <w:rFonts w:asciiTheme="majorHAnsi" w:hAnsiTheme="majorHAnsi" w:cstheme="majorHAnsi"/>
          <w:sz w:val="18"/>
          <w:szCs w:val="18"/>
          <w:lang w:val="de-DE"/>
        </w:rPr>
      </w:pPr>
      <w:r w:rsidRPr="00BE4871">
        <w:rPr>
          <w:rFonts w:asciiTheme="majorHAnsi" w:hAnsiTheme="majorHAnsi" w:cstheme="majorHAnsi"/>
          <w:b/>
          <w:sz w:val="18"/>
          <w:szCs w:val="18"/>
          <w:lang w:val="de-DE"/>
        </w:rPr>
        <w:t>Über Brainlab</w:t>
      </w:r>
    </w:p>
    <w:p w14:paraId="63CF78A6" w14:textId="77777777" w:rsidR="0043626D" w:rsidRPr="00BE4871" w:rsidRDefault="0043626D" w:rsidP="00861F8E">
      <w:pPr>
        <w:spacing w:after="160" w:line="240" w:lineRule="atLeast"/>
        <w:rPr>
          <w:rFonts w:ascii="Arial" w:hAnsi="Arial" w:cs="Arial"/>
          <w:color w:val="000000"/>
          <w:sz w:val="18"/>
          <w:szCs w:val="18"/>
          <w:lang w:val="de-DE"/>
        </w:rPr>
      </w:pPr>
      <w:r w:rsidRPr="00BE4871">
        <w:rPr>
          <w:rFonts w:ascii="Arial" w:hAnsi="Arial" w:cs="Arial"/>
          <w:color w:val="000000"/>
          <w:sz w:val="18"/>
          <w:szCs w:val="18"/>
          <w:lang w:val="de-DE"/>
        </w:rPr>
        <w:t xml:space="preserve">Brainlab, mit Hauptsitz in München, entwickelt, produziert und vertreibt softwaregestützte Medizintechnik für präzise, minimal-invasive Eingriffe. </w:t>
      </w:r>
    </w:p>
    <w:p w14:paraId="295460D5" w14:textId="14014F92" w:rsidR="0043626D" w:rsidRPr="00BE4871" w:rsidRDefault="0043626D" w:rsidP="00861F8E">
      <w:pPr>
        <w:spacing w:after="160" w:line="240" w:lineRule="atLeast"/>
        <w:rPr>
          <w:rFonts w:ascii="Arial" w:hAnsi="Arial" w:cs="Arial"/>
          <w:color w:val="000000"/>
          <w:sz w:val="18"/>
          <w:szCs w:val="18"/>
          <w:lang w:val="de-DE"/>
        </w:rPr>
      </w:pPr>
      <w:r w:rsidRPr="00BE4871">
        <w:rPr>
          <w:rFonts w:ascii="Arial" w:hAnsi="Arial" w:cs="Arial"/>
          <w:color w:val="000000"/>
          <w:sz w:val="18"/>
          <w:szCs w:val="18"/>
          <w:lang w:val="de-DE"/>
        </w:rPr>
        <w:t>Die Kernkompetenz liegt in den Bereichen der informationsgeführten Chirurgie, Radiochirurgie, Präzisions-Strahlentherapie und der digitalen Vernetzung für den Austausch von Informationen und Wissen unter Medizinern im OP. Mit Brainlab Technologie werden effiziente Behandlungen im Bereich Radiochirurgie sowie in weiteren zahlreichen chirurgischen Fachdisziplinen wie der Neurochirurgie, Unfallchirurgie, HNO-, MKG- und Wirbelsäulenchirurgie ermöglicht.</w:t>
      </w:r>
    </w:p>
    <w:p w14:paraId="25138DC4" w14:textId="77777777" w:rsidR="0043626D" w:rsidRPr="00BE4871" w:rsidRDefault="0043626D" w:rsidP="00861F8E">
      <w:pPr>
        <w:spacing w:after="160" w:line="240" w:lineRule="atLeast"/>
        <w:rPr>
          <w:rFonts w:ascii="Arial" w:hAnsi="Arial" w:cs="Arial"/>
          <w:color w:val="000000"/>
          <w:sz w:val="18"/>
          <w:szCs w:val="18"/>
          <w:lang w:val="de-DE"/>
        </w:rPr>
      </w:pPr>
      <w:r w:rsidRPr="00BE4871">
        <w:rPr>
          <w:rFonts w:ascii="Arial" w:hAnsi="Arial" w:cs="Arial"/>
          <w:color w:val="000000"/>
          <w:sz w:val="18"/>
          <w:szCs w:val="18"/>
          <w:lang w:val="de-DE"/>
        </w:rPr>
        <w:t>Das 1989 gegründete, mittelständische Unternehmen beschäftigt knapp 1.400 Mitarbeiter an 18 Standorten weltweit und ist mit mehr als 12.850 installierten Systemen in über 100 Ländern unter den Marktführern.</w:t>
      </w:r>
    </w:p>
    <w:p w14:paraId="7A326F7E" w14:textId="77777777" w:rsidR="0043626D" w:rsidRPr="00BE4871" w:rsidRDefault="0043626D" w:rsidP="00861F8E">
      <w:pPr>
        <w:spacing w:after="160" w:line="240" w:lineRule="atLeast"/>
        <w:rPr>
          <w:rFonts w:ascii="Arial" w:hAnsi="Arial" w:cs="Arial"/>
          <w:color w:val="000000"/>
          <w:sz w:val="18"/>
          <w:szCs w:val="18"/>
          <w:lang w:val="de-DE"/>
        </w:rPr>
      </w:pPr>
      <w:r w:rsidRPr="00BE4871">
        <w:rPr>
          <w:rFonts w:ascii="Arial" w:hAnsi="Arial" w:cs="Arial"/>
          <w:color w:val="000000"/>
          <w:sz w:val="18"/>
          <w:szCs w:val="18"/>
          <w:lang w:val="de-DE"/>
        </w:rPr>
        <w:t xml:space="preserve">Weitere Informationen finden Sie unter </w:t>
      </w:r>
      <w:hyperlink r:id="rId15" w:history="1">
        <w:r w:rsidRPr="00BE4871">
          <w:rPr>
            <w:rStyle w:val="Hyperlink"/>
            <w:rFonts w:ascii="Arial" w:hAnsi="Arial" w:cs="Arial"/>
            <w:sz w:val="18"/>
            <w:szCs w:val="18"/>
            <w:lang w:val="de-DE"/>
          </w:rPr>
          <w:t>www.brainlab.com</w:t>
        </w:r>
      </w:hyperlink>
    </w:p>
    <w:p w14:paraId="7BEC2610" w14:textId="77777777" w:rsidR="0043626D" w:rsidRDefault="0043626D" w:rsidP="0043626D">
      <w:pPr>
        <w:spacing w:after="120"/>
        <w:rPr>
          <w:rStyle w:val="Hyperlink"/>
          <w:rFonts w:asciiTheme="majorHAnsi" w:hAnsiTheme="majorHAnsi" w:cstheme="majorHAnsi"/>
          <w:sz w:val="18"/>
          <w:szCs w:val="18"/>
          <w:lang w:val="de-DE"/>
        </w:rPr>
      </w:pPr>
      <w:r w:rsidRPr="00BE4871">
        <w:rPr>
          <w:rFonts w:asciiTheme="majorHAnsi" w:eastAsia="Times New Roman" w:hAnsiTheme="majorHAnsi" w:cstheme="majorHAnsi"/>
          <w:b/>
          <w:bCs/>
          <w:sz w:val="18"/>
          <w:szCs w:val="18"/>
          <w:lang w:val="de-DE"/>
        </w:rPr>
        <w:lastRenderedPageBreak/>
        <w:t xml:space="preserve">Pressekontakt: </w:t>
      </w:r>
      <w:r w:rsidRPr="00BE4871">
        <w:rPr>
          <w:rFonts w:asciiTheme="majorHAnsi" w:eastAsia="Times New Roman" w:hAnsiTheme="majorHAnsi" w:cstheme="majorHAnsi"/>
          <w:b/>
          <w:bCs/>
          <w:sz w:val="18"/>
          <w:szCs w:val="18"/>
          <w:lang w:val="de-DE"/>
        </w:rPr>
        <w:br/>
      </w:r>
      <w:r w:rsidRPr="00BE4871">
        <w:rPr>
          <w:rFonts w:asciiTheme="majorHAnsi" w:hAnsiTheme="majorHAnsi" w:cstheme="majorHAnsi"/>
          <w:sz w:val="18"/>
          <w:szCs w:val="18"/>
          <w:lang w:val="de-DE"/>
        </w:rPr>
        <w:t>Irmgard Schlembach</w:t>
      </w:r>
      <w:r w:rsidRPr="00BE4871">
        <w:rPr>
          <w:rFonts w:asciiTheme="majorHAnsi" w:hAnsiTheme="majorHAnsi" w:cstheme="majorHAnsi"/>
          <w:sz w:val="18"/>
          <w:szCs w:val="18"/>
          <w:lang w:val="de-DE"/>
        </w:rPr>
        <w:br/>
        <w:t xml:space="preserve">Marketing Communications Manager </w:t>
      </w:r>
      <w:r w:rsidRPr="00BE4871">
        <w:rPr>
          <w:rFonts w:asciiTheme="majorHAnsi" w:hAnsiTheme="majorHAnsi" w:cstheme="majorHAnsi"/>
          <w:sz w:val="18"/>
          <w:szCs w:val="18"/>
          <w:lang w:val="de-DE"/>
        </w:rPr>
        <w:br/>
        <w:t>+49 89 99 1561 - 0</w:t>
      </w:r>
      <w:r w:rsidRPr="00BE4871">
        <w:rPr>
          <w:rFonts w:asciiTheme="majorHAnsi" w:hAnsiTheme="majorHAnsi" w:cstheme="majorHAnsi"/>
          <w:sz w:val="18"/>
          <w:szCs w:val="18"/>
          <w:lang w:val="de-DE"/>
        </w:rPr>
        <w:br/>
      </w:r>
      <w:hyperlink r:id="rId16" w:history="1">
        <w:r w:rsidRPr="00BE4871">
          <w:rPr>
            <w:rStyle w:val="Hyperlink"/>
            <w:rFonts w:asciiTheme="majorHAnsi" w:hAnsiTheme="majorHAnsi" w:cstheme="majorHAnsi"/>
            <w:sz w:val="18"/>
            <w:szCs w:val="18"/>
            <w:lang w:val="de-DE"/>
          </w:rPr>
          <w:t>presse@brainlab.com</w:t>
        </w:r>
      </w:hyperlink>
    </w:p>
    <w:p w14:paraId="160B86F5" w14:textId="77777777" w:rsidR="00AB4018" w:rsidRDefault="00AB4018" w:rsidP="0043626D">
      <w:pPr>
        <w:spacing w:after="120"/>
        <w:rPr>
          <w:rStyle w:val="Hyperlink"/>
          <w:rFonts w:asciiTheme="majorHAnsi" w:hAnsiTheme="majorHAnsi" w:cstheme="majorHAnsi"/>
          <w:sz w:val="18"/>
          <w:szCs w:val="18"/>
          <w:lang w:val="de-DE"/>
        </w:rPr>
      </w:pPr>
    </w:p>
    <w:p w14:paraId="53452F1B" w14:textId="77777777" w:rsidR="00AB4018" w:rsidRDefault="00AB4018" w:rsidP="0043626D">
      <w:pPr>
        <w:spacing w:after="120"/>
        <w:rPr>
          <w:rStyle w:val="Hyperlink"/>
          <w:rFonts w:asciiTheme="majorHAnsi" w:hAnsiTheme="majorHAnsi" w:cstheme="majorHAnsi"/>
          <w:sz w:val="18"/>
          <w:szCs w:val="18"/>
          <w:lang w:val="de-DE"/>
        </w:rPr>
      </w:pPr>
    </w:p>
    <w:sectPr w:rsidR="00AB4018" w:rsidSect="009F4844">
      <w:head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A912C" w14:textId="77777777" w:rsidR="00807604" w:rsidRDefault="00807604" w:rsidP="00C20E4C">
      <w:pPr>
        <w:spacing w:after="0"/>
      </w:pPr>
      <w:r>
        <w:separator/>
      </w:r>
    </w:p>
  </w:endnote>
  <w:endnote w:type="continuationSeparator" w:id="0">
    <w:p w14:paraId="0930B4A6" w14:textId="77777777" w:rsidR="00807604" w:rsidRDefault="00807604" w:rsidP="00C20E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4A8F" w14:textId="77777777" w:rsidR="00807604" w:rsidRDefault="00807604" w:rsidP="00C20E4C">
      <w:pPr>
        <w:spacing w:after="0"/>
      </w:pPr>
      <w:r>
        <w:separator/>
      </w:r>
    </w:p>
  </w:footnote>
  <w:footnote w:type="continuationSeparator" w:id="0">
    <w:p w14:paraId="463AED83" w14:textId="77777777" w:rsidR="00807604" w:rsidRDefault="00807604" w:rsidP="00C20E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C05D" w14:textId="77777777" w:rsidR="00C20E4C" w:rsidRDefault="00C20E4C" w:rsidP="00C20E4C">
    <w:pPr>
      <w:pStyle w:val="Header"/>
      <w:tabs>
        <w:tab w:val="right" w:pos="9540"/>
      </w:tabs>
      <w:spacing w:line="280" w:lineRule="exact"/>
      <w:ind w:left="-994"/>
      <w:rPr>
        <w:rFonts w:ascii="Arial Black" w:hAnsi="Arial Black" w:cs="Arial"/>
        <w:b/>
        <w:bCs/>
        <w:caps/>
        <w:color w:val="262626"/>
        <w:sz w:val="28"/>
        <w:szCs w:val="28"/>
      </w:rPr>
    </w:pPr>
    <w:r>
      <w:rPr>
        <w:rFonts w:ascii="Arial Black" w:hAnsi="Arial Black" w:cs="Arial"/>
        <w:b/>
        <w:bCs/>
        <w:caps/>
        <w:noProof/>
        <w:color w:val="262626"/>
        <w:sz w:val="28"/>
        <w:szCs w:val="28"/>
      </w:rPr>
      <w:drawing>
        <wp:anchor distT="0" distB="0" distL="114300" distR="114300" simplePos="0" relativeHeight="251659264" behindDoc="0" locked="0" layoutInCell="1" allowOverlap="1" wp14:anchorId="6D49E8C6" wp14:editId="4773EE10">
          <wp:simplePos x="0" y="0"/>
          <wp:positionH relativeFrom="column">
            <wp:posOffset>-381000</wp:posOffset>
          </wp:positionH>
          <wp:positionV relativeFrom="paragraph">
            <wp:posOffset>-335280</wp:posOffset>
          </wp:positionV>
          <wp:extent cx="1817370" cy="525780"/>
          <wp:effectExtent l="0" t="0" r="0" b="7620"/>
          <wp:wrapNone/>
          <wp:docPr id="1" name="Picture 1" descr="Brainlab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labLogo_300"/>
                  <pic:cNvPicPr>
                    <a:picLocks noChangeAspect="1" noChangeArrowheads="1"/>
                  </pic:cNvPicPr>
                </pic:nvPicPr>
                <pic:blipFill>
                  <a:blip r:embed="rId1">
                    <a:extLst>
                      <a:ext uri="{28A0092B-C50C-407E-A947-70E740481C1C}">
                        <a14:useLocalDpi xmlns:a14="http://schemas.microsoft.com/office/drawing/2010/main" val="0"/>
                      </a:ext>
                    </a:extLst>
                  </a:blip>
                  <a:srcRect l="12500" t="30682" r="12500" b="36818"/>
                  <a:stretch>
                    <a:fillRect/>
                  </a:stretch>
                </pic:blipFill>
                <pic:spPr bwMode="auto">
                  <a:xfrm>
                    <a:off x="0" y="0"/>
                    <a:ext cx="1817370" cy="525780"/>
                  </a:xfrm>
                  <a:prstGeom prst="rect">
                    <a:avLst/>
                  </a:prstGeom>
                  <a:noFill/>
                  <a:ln>
                    <a:noFill/>
                  </a:ln>
                </pic:spPr>
              </pic:pic>
            </a:graphicData>
          </a:graphic>
        </wp:anchor>
      </w:drawing>
    </w:r>
  </w:p>
  <w:p w14:paraId="1DBF4DC2" w14:textId="77777777" w:rsidR="00311F65" w:rsidRPr="00311F65" w:rsidRDefault="00311F65" w:rsidP="00C20E4C">
    <w:pPr>
      <w:pStyle w:val="Header"/>
      <w:rPr>
        <w:rFonts w:ascii="Arial Black" w:hAnsi="Arial Black" w:cs="Arial"/>
        <w:b/>
        <w:bCs/>
        <w:caps/>
        <w:color w:val="262626"/>
        <w:sz w:val="28"/>
        <w:szCs w:val="28"/>
      </w:rPr>
    </w:pPr>
    <w:r>
      <w:rPr>
        <w:rFonts w:ascii="Arial Black" w:hAnsi="Arial Black" w:cs="Arial"/>
        <w:b/>
        <w:bCs/>
        <w:caps/>
        <w:color w:val="262626"/>
        <w:sz w:val="28"/>
        <w:szCs w:val="28"/>
      </w:rPr>
      <w:br/>
    </w:r>
    <w:r w:rsidRPr="00311F65">
      <w:rPr>
        <w:rFonts w:ascii="Arial Black" w:hAnsi="Arial Black" w:cs="Arial"/>
        <w:b/>
        <w:bCs/>
        <w:caps/>
        <w:color w:val="0083BF" w:themeColor="accent1"/>
        <w:sz w:val="28"/>
        <w:szCs w:val="28"/>
      </w:rPr>
      <w:t>PRESS</w:t>
    </w:r>
    <w:r w:rsidR="00DF1D70">
      <w:rPr>
        <w:rFonts w:ascii="Arial Black" w:hAnsi="Arial Black" w:cs="Arial"/>
        <w:b/>
        <w:bCs/>
        <w:caps/>
        <w:color w:val="0083BF" w:themeColor="accent1"/>
        <w:sz w:val="28"/>
        <w:szCs w:val="28"/>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0C51"/>
    <w:multiLevelType w:val="hybridMultilevel"/>
    <w:tmpl w:val="60F03634"/>
    <w:lvl w:ilvl="0" w:tplc="D42659AA">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C1535"/>
    <w:multiLevelType w:val="hybridMultilevel"/>
    <w:tmpl w:val="960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F7EE1"/>
    <w:multiLevelType w:val="hybridMultilevel"/>
    <w:tmpl w:val="88221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6C7C70"/>
    <w:multiLevelType w:val="hybridMultilevel"/>
    <w:tmpl w:val="1E8077CA"/>
    <w:lvl w:ilvl="0" w:tplc="5F2A262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3385E"/>
    <w:multiLevelType w:val="hybridMultilevel"/>
    <w:tmpl w:val="44F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76F7A"/>
    <w:multiLevelType w:val="hybridMultilevel"/>
    <w:tmpl w:val="C88296E0"/>
    <w:lvl w:ilvl="0" w:tplc="8D662004">
      <w:start w:val="1"/>
      <w:numFmt w:val="bullet"/>
      <w:lvlText w:val="•"/>
      <w:lvlJc w:val="left"/>
      <w:pPr>
        <w:tabs>
          <w:tab w:val="num" w:pos="720"/>
        </w:tabs>
        <w:ind w:left="720" w:hanging="360"/>
      </w:pPr>
      <w:rPr>
        <w:rFonts w:ascii="Arial" w:hAnsi="Arial" w:hint="default"/>
      </w:rPr>
    </w:lvl>
    <w:lvl w:ilvl="1" w:tplc="7A30DF44">
      <w:start w:val="217"/>
      <w:numFmt w:val="bullet"/>
      <w:lvlText w:val="•"/>
      <w:lvlJc w:val="left"/>
      <w:pPr>
        <w:tabs>
          <w:tab w:val="num" w:pos="1440"/>
        </w:tabs>
        <w:ind w:left="1440" w:hanging="360"/>
      </w:pPr>
      <w:rPr>
        <w:rFonts w:ascii="Arial" w:hAnsi="Arial" w:hint="default"/>
      </w:rPr>
    </w:lvl>
    <w:lvl w:ilvl="2" w:tplc="F49CCD36" w:tentative="1">
      <w:start w:val="1"/>
      <w:numFmt w:val="bullet"/>
      <w:lvlText w:val="•"/>
      <w:lvlJc w:val="left"/>
      <w:pPr>
        <w:tabs>
          <w:tab w:val="num" w:pos="2160"/>
        </w:tabs>
        <w:ind w:left="2160" w:hanging="360"/>
      </w:pPr>
      <w:rPr>
        <w:rFonts w:ascii="Arial" w:hAnsi="Arial" w:hint="default"/>
      </w:rPr>
    </w:lvl>
    <w:lvl w:ilvl="3" w:tplc="34CAB266" w:tentative="1">
      <w:start w:val="1"/>
      <w:numFmt w:val="bullet"/>
      <w:lvlText w:val="•"/>
      <w:lvlJc w:val="left"/>
      <w:pPr>
        <w:tabs>
          <w:tab w:val="num" w:pos="2880"/>
        </w:tabs>
        <w:ind w:left="2880" w:hanging="360"/>
      </w:pPr>
      <w:rPr>
        <w:rFonts w:ascii="Arial" w:hAnsi="Arial" w:hint="default"/>
      </w:rPr>
    </w:lvl>
    <w:lvl w:ilvl="4" w:tplc="5ED44AB6" w:tentative="1">
      <w:start w:val="1"/>
      <w:numFmt w:val="bullet"/>
      <w:lvlText w:val="•"/>
      <w:lvlJc w:val="left"/>
      <w:pPr>
        <w:tabs>
          <w:tab w:val="num" w:pos="3600"/>
        </w:tabs>
        <w:ind w:left="3600" w:hanging="360"/>
      </w:pPr>
      <w:rPr>
        <w:rFonts w:ascii="Arial" w:hAnsi="Arial" w:hint="default"/>
      </w:rPr>
    </w:lvl>
    <w:lvl w:ilvl="5" w:tplc="78409B4A" w:tentative="1">
      <w:start w:val="1"/>
      <w:numFmt w:val="bullet"/>
      <w:lvlText w:val="•"/>
      <w:lvlJc w:val="left"/>
      <w:pPr>
        <w:tabs>
          <w:tab w:val="num" w:pos="4320"/>
        </w:tabs>
        <w:ind w:left="4320" w:hanging="360"/>
      </w:pPr>
      <w:rPr>
        <w:rFonts w:ascii="Arial" w:hAnsi="Arial" w:hint="default"/>
      </w:rPr>
    </w:lvl>
    <w:lvl w:ilvl="6" w:tplc="0616DC88" w:tentative="1">
      <w:start w:val="1"/>
      <w:numFmt w:val="bullet"/>
      <w:lvlText w:val="•"/>
      <w:lvlJc w:val="left"/>
      <w:pPr>
        <w:tabs>
          <w:tab w:val="num" w:pos="5040"/>
        </w:tabs>
        <w:ind w:left="5040" w:hanging="360"/>
      </w:pPr>
      <w:rPr>
        <w:rFonts w:ascii="Arial" w:hAnsi="Arial" w:hint="default"/>
      </w:rPr>
    </w:lvl>
    <w:lvl w:ilvl="7" w:tplc="FFD66F88" w:tentative="1">
      <w:start w:val="1"/>
      <w:numFmt w:val="bullet"/>
      <w:lvlText w:val="•"/>
      <w:lvlJc w:val="left"/>
      <w:pPr>
        <w:tabs>
          <w:tab w:val="num" w:pos="5760"/>
        </w:tabs>
        <w:ind w:left="5760" w:hanging="360"/>
      </w:pPr>
      <w:rPr>
        <w:rFonts w:ascii="Arial" w:hAnsi="Arial" w:hint="default"/>
      </w:rPr>
    </w:lvl>
    <w:lvl w:ilvl="8" w:tplc="22627D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731CB9"/>
    <w:multiLevelType w:val="hybridMultilevel"/>
    <w:tmpl w:val="A67C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13E50"/>
    <w:multiLevelType w:val="hybridMultilevel"/>
    <w:tmpl w:val="7C380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64319"/>
    <w:multiLevelType w:val="hybridMultilevel"/>
    <w:tmpl w:val="36BC206E"/>
    <w:lvl w:ilvl="0" w:tplc="65FC012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4C"/>
    <w:rsid w:val="00002526"/>
    <w:rsid w:val="000318CF"/>
    <w:rsid w:val="00033608"/>
    <w:rsid w:val="0003713E"/>
    <w:rsid w:val="00041D19"/>
    <w:rsid w:val="00042C61"/>
    <w:rsid w:val="00062A15"/>
    <w:rsid w:val="0006341F"/>
    <w:rsid w:val="00066E78"/>
    <w:rsid w:val="00071FAD"/>
    <w:rsid w:val="00080514"/>
    <w:rsid w:val="000855DE"/>
    <w:rsid w:val="00086C43"/>
    <w:rsid w:val="000B0B8C"/>
    <w:rsid w:val="000B5D91"/>
    <w:rsid w:val="000B5F72"/>
    <w:rsid w:val="000C59C2"/>
    <w:rsid w:val="00101445"/>
    <w:rsid w:val="00110E9F"/>
    <w:rsid w:val="00120312"/>
    <w:rsid w:val="00120F76"/>
    <w:rsid w:val="0013399A"/>
    <w:rsid w:val="00153AD2"/>
    <w:rsid w:val="00155B20"/>
    <w:rsid w:val="001611F3"/>
    <w:rsid w:val="0016479A"/>
    <w:rsid w:val="00174BD3"/>
    <w:rsid w:val="00176130"/>
    <w:rsid w:val="00197485"/>
    <w:rsid w:val="001A359B"/>
    <w:rsid w:val="001A6699"/>
    <w:rsid w:val="001C68A6"/>
    <w:rsid w:val="001D3436"/>
    <w:rsid w:val="001D5375"/>
    <w:rsid w:val="001E53B1"/>
    <w:rsid w:val="001F37C2"/>
    <w:rsid w:val="001F6D03"/>
    <w:rsid w:val="0020388E"/>
    <w:rsid w:val="00211042"/>
    <w:rsid w:val="00213866"/>
    <w:rsid w:val="002278AC"/>
    <w:rsid w:val="002313EC"/>
    <w:rsid w:val="00232A76"/>
    <w:rsid w:val="002632F2"/>
    <w:rsid w:val="002902CC"/>
    <w:rsid w:val="002A70FE"/>
    <w:rsid w:val="002B57A3"/>
    <w:rsid w:val="002B75CD"/>
    <w:rsid w:val="002C40CF"/>
    <w:rsid w:val="002D2A41"/>
    <w:rsid w:val="002D4B5E"/>
    <w:rsid w:val="002D4F1D"/>
    <w:rsid w:val="00304A14"/>
    <w:rsid w:val="003065BB"/>
    <w:rsid w:val="00311F65"/>
    <w:rsid w:val="00323594"/>
    <w:rsid w:val="00324DFB"/>
    <w:rsid w:val="00341FD9"/>
    <w:rsid w:val="00345EA2"/>
    <w:rsid w:val="00346699"/>
    <w:rsid w:val="0035138C"/>
    <w:rsid w:val="00352DEB"/>
    <w:rsid w:val="00360C08"/>
    <w:rsid w:val="003861D0"/>
    <w:rsid w:val="003A28BB"/>
    <w:rsid w:val="003B720F"/>
    <w:rsid w:val="003C35BE"/>
    <w:rsid w:val="003E165E"/>
    <w:rsid w:val="003E7CD0"/>
    <w:rsid w:val="003F25B1"/>
    <w:rsid w:val="0040339B"/>
    <w:rsid w:val="00404E84"/>
    <w:rsid w:val="00424009"/>
    <w:rsid w:val="00425799"/>
    <w:rsid w:val="0043626D"/>
    <w:rsid w:val="00475500"/>
    <w:rsid w:val="004854DA"/>
    <w:rsid w:val="0049330E"/>
    <w:rsid w:val="004C47C0"/>
    <w:rsid w:val="004C6ED4"/>
    <w:rsid w:val="004E5412"/>
    <w:rsid w:val="004F0CD9"/>
    <w:rsid w:val="004F5CEC"/>
    <w:rsid w:val="00510D0A"/>
    <w:rsid w:val="00514451"/>
    <w:rsid w:val="00521C07"/>
    <w:rsid w:val="00525CC0"/>
    <w:rsid w:val="00532BC3"/>
    <w:rsid w:val="00541AD0"/>
    <w:rsid w:val="005514EB"/>
    <w:rsid w:val="005620CD"/>
    <w:rsid w:val="005651C8"/>
    <w:rsid w:val="0056773A"/>
    <w:rsid w:val="005711AF"/>
    <w:rsid w:val="00576E7C"/>
    <w:rsid w:val="00577265"/>
    <w:rsid w:val="00583592"/>
    <w:rsid w:val="005915D2"/>
    <w:rsid w:val="00597FCA"/>
    <w:rsid w:val="005A01DF"/>
    <w:rsid w:val="005A53B3"/>
    <w:rsid w:val="005C466D"/>
    <w:rsid w:val="005E5DB3"/>
    <w:rsid w:val="00601556"/>
    <w:rsid w:val="0061274E"/>
    <w:rsid w:val="00617CDA"/>
    <w:rsid w:val="0062285A"/>
    <w:rsid w:val="00646FA6"/>
    <w:rsid w:val="00647853"/>
    <w:rsid w:val="00655FE3"/>
    <w:rsid w:val="00662172"/>
    <w:rsid w:val="00663424"/>
    <w:rsid w:val="0066491F"/>
    <w:rsid w:val="00666A59"/>
    <w:rsid w:val="0067361E"/>
    <w:rsid w:val="00680B51"/>
    <w:rsid w:val="006932B2"/>
    <w:rsid w:val="00693E8D"/>
    <w:rsid w:val="006A255A"/>
    <w:rsid w:val="006A2FAC"/>
    <w:rsid w:val="006B1B39"/>
    <w:rsid w:val="006B282B"/>
    <w:rsid w:val="006B4FEC"/>
    <w:rsid w:val="006D697E"/>
    <w:rsid w:val="006E002F"/>
    <w:rsid w:val="006E39AE"/>
    <w:rsid w:val="006E3EA8"/>
    <w:rsid w:val="006E711A"/>
    <w:rsid w:val="007120DE"/>
    <w:rsid w:val="00722ABA"/>
    <w:rsid w:val="007275CC"/>
    <w:rsid w:val="007A5273"/>
    <w:rsid w:val="007A5A8F"/>
    <w:rsid w:val="007A7D3E"/>
    <w:rsid w:val="007B4A92"/>
    <w:rsid w:val="007C0706"/>
    <w:rsid w:val="007C1EFB"/>
    <w:rsid w:val="007C2B94"/>
    <w:rsid w:val="007C5D57"/>
    <w:rsid w:val="007D5113"/>
    <w:rsid w:val="00807604"/>
    <w:rsid w:val="00812340"/>
    <w:rsid w:val="00843468"/>
    <w:rsid w:val="00845062"/>
    <w:rsid w:val="00856842"/>
    <w:rsid w:val="00861F27"/>
    <w:rsid w:val="00861F8E"/>
    <w:rsid w:val="0086592A"/>
    <w:rsid w:val="00870480"/>
    <w:rsid w:val="00873D3B"/>
    <w:rsid w:val="00876EF8"/>
    <w:rsid w:val="008811E7"/>
    <w:rsid w:val="008A5F94"/>
    <w:rsid w:val="008C51B5"/>
    <w:rsid w:val="008D099A"/>
    <w:rsid w:val="008E45DA"/>
    <w:rsid w:val="008F618A"/>
    <w:rsid w:val="0090081F"/>
    <w:rsid w:val="00917A16"/>
    <w:rsid w:val="00922EC9"/>
    <w:rsid w:val="00935066"/>
    <w:rsid w:val="00971367"/>
    <w:rsid w:val="00973B76"/>
    <w:rsid w:val="009744D3"/>
    <w:rsid w:val="009771CA"/>
    <w:rsid w:val="00982867"/>
    <w:rsid w:val="009920CB"/>
    <w:rsid w:val="009953F6"/>
    <w:rsid w:val="009A7D71"/>
    <w:rsid w:val="009C0C7C"/>
    <w:rsid w:val="009D1116"/>
    <w:rsid w:val="009D68E9"/>
    <w:rsid w:val="009D6C59"/>
    <w:rsid w:val="009E1D7B"/>
    <w:rsid w:val="009F4844"/>
    <w:rsid w:val="00A07B25"/>
    <w:rsid w:val="00A14E78"/>
    <w:rsid w:val="00A1697A"/>
    <w:rsid w:val="00A23D71"/>
    <w:rsid w:val="00A3292E"/>
    <w:rsid w:val="00A33C54"/>
    <w:rsid w:val="00A422A8"/>
    <w:rsid w:val="00A50ECA"/>
    <w:rsid w:val="00A77E5E"/>
    <w:rsid w:val="00A96C23"/>
    <w:rsid w:val="00AA3CE8"/>
    <w:rsid w:val="00AB27DC"/>
    <w:rsid w:val="00AB4018"/>
    <w:rsid w:val="00AB5760"/>
    <w:rsid w:val="00AC3453"/>
    <w:rsid w:val="00AC7B9D"/>
    <w:rsid w:val="00AD79CD"/>
    <w:rsid w:val="00AF2284"/>
    <w:rsid w:val="00B02726"/>
    <w:rsid w:val="00B0549A"/>
    <w:rsid w:val="00B32423"/>
    <w:rsid w:val="00B34CE1"/>
    <w:rsid w:val="00B47DA5"/>
    <w:rsid w:val="00B553CA"/>
    <w:rsid w:val="00B61BC8"/>
    <w:rsid w:val="00B70472"/>
    <w:rsid w:val="00B757FD"/>
    <w:rsid w:val="00B76E24"/>
    <w:rsid w:val="00B82D8D"/>
    <w:rsid w:val="00B843E3"/>
    <w:rsid w:val="00B934C7"/>
    <w:rsid w:val="00B93E92"/>
    <w:rsid w:val="00B96831"/>
    <w:rsid w:val="00BA4F96"/>
    <w:rsid w:val="00BB2A6B"/>
    <w:rsid w:val="00BC0DD5"/>
    <w:rsid w:val="00BC448A"/>
    <w:rsid w:val="00BD1D22"/>
    <w:rsid w:val="00BE0F6F"/>
    <w:rsid w:val="00BE1158"/>
    <w:rsid w:val="00BE4871"/>
    <w:rsid w:val="00BF4880"/>
    <w:rsid w:val="00BF77D7"/>
    <w:rsid w:val="00C1056E"/>
    <w:rsid w:val="00C16B55"/>
    <w:rsid w:val="00C20E4C"/>
    <w:rsid w:val="00C26334"/>
    <w:rsid w:val="00C309B4"/>
    <w:rsid w:val="00C34E69"/>
    <w:rsid w:val="00C34F6A"/>
    <w:rsid w:val="00C3719C"/>
    <w:rsid w:val="00C61510"/>
    <w:rsid w:val="00C63EB5"/>
    <w:rsid w:val="00C65483"/>
    <w:rsid w:val="00C711AD"/>
    <w:rsid w:val="00C71A27"/>
    <w:rsid w:val="00C7340D"/>
    <w:rsid w:val="00C7568A"/>
    <w:rsid w:val="00C803D7"/>
    <w:rsid w:val="00C83288"/>
    <w:rsid w:val="00C85A9E"/>
    <w:rsid w:val="00C91890"/>
    <w:rsid w:val="00CB0545"/>
    <w:rsid w:val="00CC3A73"/>
    <w:rsid w:val="00CD42EC"/>
    <w:rsid w:val="00D01A3B"/>
    <w:rsid w:val="00D0492F"/>
    <w:rsid w:val="00D0798B"/>
    <w:rsid w:val="00D21F52"/>
    <w:rsid w:val="00D41FBC"/>
    <w:rsid w:val="00D45470"/>
    <w:rsid w:val="00D60046"/>
    <w:rsid w:val="00D71DB4"/>
    <w:rsid w:val="00D74C97"/>
    <w:rsid w:val="00D761FC"/>
    <w:rsid w:val="00DA5F8C"/>
    <w:rsid w:val="00DB2211"/>
    <w:rsid w:val="00DD19C1"/>
    <w:rsid w:val="00DD4D27"/>
    <w:rsid w:val="00DE1CB8"/>
    <w:rsid w:val="00DE4A7A"/>
    <w:rsid w:val="00DE50EC"/>
    <w:rsid w:val="00DE52FC"/>
    <w:rsid w:val="00DF1D2E"/>
    <w:rsid w:val="00DF1D70"/>
    <w:rsid w:val="00DF2E8F"/>
    <w:rsid w:val="00E03317"/>
    <w:rsid w:val="00E128D4"/>
    <w:rsid w:val="00E16281"/>
    <w:rsid w:val="00E20F86"/>
    <w:rsid w:val="00E24FE9"/>
    <w:rsid w:val="00E35E5F"/>
    <w:rsid w:val="00E44329"/>
    <w:rsid w:val="00E5421A"/>
    <w:rsid w:val="00E734F0"/>
    <w:rsid w:val="00E7619B"/>
    <w:rsid w:val="00E76E48"/>
    <w:rsid w:val="00E77768"/>
    <w:rsid w:val="00E872A0"/>
    <w:rsid w:val="00ED03D0"/>
    <w:rsid w:val="00EE0435"/>
    <w:rsid w:val="00EE47E0"/>
    <w:rsid w:val="00EE6EEF"/>
    <w:rsid w:val="00F025F1"/>
    <w:rsid w:val="00F02E4F"/>
    <w:rsid w:val="00F04164"/>
    <w:rsid w:val="00F07BEA"/>
    <w:rsid w:val="00F10755"/>
    <w:rsid w:val="00F1153F"/>
    <w:rsid w:val="00F1371B"/>
    <w:rsid w:val="00F14492"/>
    <w:rsid w:val="00F34E12"/>
    <w:rsid w:val="00F35B2C"/>
    <w:rsid w:val="00F4659A"/>
    <w:rsid w:val="00F67D67"/>
    <w:rsid w:val="00F83F4C"/>
    <w:rsid w:val="00FC20D1"/>
    <w:rsid w:val="00FC4968"/>
    <w:rsid w:val="00FC64F9"/>
    <w:rsid w:val="00FD5D54"/>
    <w:rsid w:val="00FE11F9"/>
    <w:rsid w:val="00FE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38942A"/>
  <w15:docId w15:val="{57BF6427-D1E6-4ED3-B260-F4434267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4C"/>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41F"/>
    <w:rPr>
      <w:rFonts w:ascii="Arial" w:hAnsi="Arial"/>
      <w:sz w:val="18"/>
    </w:rPr>
  </w:style>
  <w:style w:type="paragraph" w:styleId="Header">
    <w:name w:val="header"/>
    <w:basedOn w:val="Normal"/>
    <w:link w:val="HeaderChar"/>
    <w:uiPriority w:val="99"/>
    <w:unhideWhenUsed/>
    <w:rsid w:val="00C20E4C"/>
    <w:pPr>
      <w:tabs>
        <w:tab w:val="center" w:pos="4680"/>
        <w:tab w:val="right" w:pos="9360"/>
      </w:tabs>
    </w:pPr>
  </w:style>
  <w:style w:type="character" w:customStyle="1" w:styleId="HeaderChar">
    <w:name w:val="Header Char"/>
    <w:basedOn w:val="DefaultParagraphFont"/>
    <w:link w:val="Header"/>
    <w:uiPriority w:val="99"/>
    <w:rsid w:val="00C20E4C"/>
    <w:rPr>
      <w:rFonts w:ascii="Arial" w:hAnsi="Arial"/>
      <w:sz w:val="18"/>
    </w:rPr>
  </w:style>
  <w:style w:type="paragraph" w:styleId="Footer">
    <w:name w:val="footer"/>
    <w:basedOn w:val="Normal"/>
    <w:link w:val="FooterChar"/>
    <w:uiPriority w:val="99"/>
    <w:unhideWhenUsed/>
    <w:rsid w:val="00C20E4C"/>
    <w:pPr>
      <w:tabs>
        <w:tab w:val="center" w:pos="4680"/>
        <w:tab w:val="right" w:pos="9360"/>
      </w:tabs>
    </w:pPr>
  </w:style>
  <w:style w:type="character" w:customStyle="1" w:styleId="FooterChar">
    <w:name w:val="Footer Char"/>
    <w:basedOn w:val="DefaultParagraphFont"/>
    <w:link w:val="Footer"/>
    <w:uiPriority w:val="99"/>
    <w:rsid w:val="00C20E4C"/>
    <w:rPr>
      <w:rFonts w:ascii="Arial" w:hAnsi="Arial"/>
      <w:sz w:val="18"/>
    </w:rPr>
  </w:style>
  <w:style w:type="paragraph" w:styleId="NormalWeb">
    <w:name w:val="Normal (Web)"/>
    <w:basedOn w:val="Normal"/>
    <w:uiPriority w:val="99"/>
    <w:unhideWhenUsed/>
    <w:rsid w:val="00C20E4C"/>
    <w:pPr>
      <w:spacing w:after="0" w:line="288" w:lineRule="atLeast"/>
    </w:pPr>
    <w:rPr>
      <w:rFonts w:ascii="Times New Roman" w:eastAsia="Times New Roman" w:hAnsi="Times New Roman" w:cs="Times New Roman"/>
    </w:rPr>
  </w:style>
  <w:style w:type="character" w:styleId="Hyperlink">
    <w:name w:val="Hyperlink"/>
    <w:basedOn w:val="DefaultParagraphFont"/>
    <w:uiPriority w:val="99"/>
    <w:unhideWhenUsed/>
    <w:rsid w:val="00B934C7"/>
    <w:rPr>
      <w:color w:val="EE2375" w:themeColor="hyperlink"/>
      <w:u w:val="single"/>
    </w:rPr>
  </w:style>
  <w:style w:type="character" w:styleId="FollowedHyperlink">
    <w:name w:val="FollowedHyperlink"/>
    <w:basedOn w:val="DefaultParagraphFont"/>
    <w:uiPriority w:val="99"/>
    <w:semiHidden/>
    <w:unhideWhenUsed/>
    <w:rsid w:val="00B934C7"/>
    <w:rPr>
      <w:color w:val="7F3F98" w:themeColor="followedHyperlink"/>
      <w:u w:val="single"/>
    </w:rPr>
  </w:style>
  <w:style w:type="character" w:styleId="CommentReference">
    <w:name w:val="annotation reference"/>
    <w:basedOn w:val="DefaultParagraphFont"/>
    <w:uiPriority w:val="99"/>
    <w:semiHidden/>
    <w:unhideWhenUsed/>
    <w:rsid w:val="00D74C97"/>
    <w:rPr>
      <w:sz w:val="16"/>
      <w:szCs w:val="16"/>
    </w:rPr>
  </w:style>
  <w:style w:type="paragraph" w:styleId="CommentText">
    <w:name w:val="annotation text"/>
    <w:basedOn w:val="Normal"/>
    <w:link w:val="CommentTextChar"/>
    <w:uiPriority w:val="99"/>
    <w:unhideWhenUsed/>
    <w:rsid w:val="00D74C97"/>
    <w:rPr>
      <w:sz w:val="20"/>
      <w:szCs w:val="20"/>
    </w:rPr>
  </w:style>
  <w:style w:type="character" w:customStyle="1" w:styleId="CommentTextChar">
    <w:name w:val="Comment Text Char"/>
    <w:basedOn w:val="DefaultParagraphFont"/>
    <w:link w:val="CommentText"/>
    <w:uiPriority w:val="99"/>
    <w:rsid w:val="00D74C97"/>
    <w:rPr>
      <w:sz w:val="20"/>
      <w:szCs w:val="20"/>
    </w:rPr>
  </w:style>
  <w:style w:type="paragraph" w:styleId="CommentSubject">
    <w:name w:val="annotation subject"/>
    <w:basedOn w:val="CommentText"/>
    <w:next w:val="CommentText"/>
    <w:link w:val="CommentSubjectChar"/>
    <w:uiPriority w:val="99"/>
    <w:semiHidden/>
    <w:unhideWhenUsed/>
    <w:rsid w:val="00D74C97"/>
    <w:rPr>
      <w:b/>
      <w:bCs/>
    </w:rPr>
  </w:style>
  <w:style w:type="character" w:customStyle="1" w:styleId="CommentSubjectChar">
    <w:name w:val="Comment Subject Char"/>
    <w:basedOn w:val="CommentTextChar"/>
    <w:link w:val="CommentSubject"/>
    <w:uiPriority w:val="99"/>
    <w:semiHidden/>
    <w:rsid w:val="00D74C97"/>
    <w:rPr>
      <w:b/>
      <w:bCs/>
      <w:sz w:val="20"/>
      <w:szCs w:val="20"/>
    </w:rPr>
  </w:style>
  <w:style w:type="paragraph" w:styleId="BalloonText">
    <w:name w:val="Balloon Text"/>
    <w:basedOn w:val="Normal"/>
    <w:link w:val="BalloonTextChar"/>
    <w:uiPriority w:val="99"/>
    <w:semiHidden/>
    <w:unhideWhenUsed/>
    <w:rsid w:val="00D74C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C97"/>
    <w:rPr>
      <w:rFonts w:ascii="Segoe UI" w:hAnsi="Segoe UI" w:cs="Segoe UI"/>
      <w:sz w:val="18"/>
      <w:szCs w:val="18"/>
    </w:rPr>
  </w:style>
  <w:style w:type="character" w:customStyle="1" w:styleId="NichtaufgelsteErwhnung1">
    <w:name w:val="Nicht aufgelöste Erwähnung1"/>
    <w:basedOn w:val="DefaultParagraphFont"/>
    <w:uiPriority w:val="99"/>
    <w:semiHidden/>
    <w:unhideWhenUsed/>
    <w:rsid w:val="000B5D91"/>
    <w:rPr>
      <w:color w:val="605E5C"/>
      <w:shd w:val="clear" w:color="auto" w:fill="E1DFDD"/>
    </w:rPr>
  </w:style>
  <w:style w:type="paragraph" w:styleId="ListParagraph">
    <w:name w:val="List Paragraph"/>
    <w:basedOn w:val="Normal"/>
    <w:uiPriority w:val="34"/>
    <w:qFormat/>
    <w:rsid w:val="00C7568A"/>
    <w:pPr>
      <w:ind w:left="720"/>
      <w:contextualSpacing/>
    </w:pPr>
  </w:style>
  <w:style w:type="character" w:customStyle="1" w:styleId="UnresolvedMention">
    <w:name w:val="Unresolved Mention"/>
    <w:basedOn w:val="DefaultParagraphFont"/>
    <w:uiPriority w:val="99"/>
    <w:semiHidden/>
    <w:unhideWhenUsed/>
    <w:rsid w:val="009F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0826">
      <w:bodyDiv w:val="1"/>
      <w:marLeft w:val="0"/>
      <w:marRight w:val="0"/>
      <w:marTop w:val="0"/>
      <w:marBottom w:val="0"/>
      <w:divBdr>
        <w:top w:val="none" w:sz="0" w:space="0" w:color="auto"/>
        <w:left w:val="none" w:sz="0" w:space="0" w:color="auto"/>
        <w:bottom w:val="none" w:sz="0" w:space="0" w:color="auto"/>
        <w:right w:val="none" w:sz="0" w:space="0" w:color="auto"/>
      </w:divBdr>
      <w:divsChild>
        <w:div w:id="1129712039">
          <w:marLeft w:val="274"/>
          <w:marRight w:val="0"/>
          <w:marTop w:val="150"/>
          <w:marBottom w:val="0"/>
          <w:divBdr>
            <w:top w:val="none" w:sz="0" w:space="0" w:color="auto"/>
            <w:left w:val="none" w:sz="0" w:space="0" w:color="auto"/>
            <w:bottom w:val="none" w:sz="0" w:space="0" w:color="auto"/>
            <w:right w:val="none" w:sz="0" w:space="0" w:color="auto"/>
          </w:divBdr>
        </w:div>
        <w:div w:id="721561099">
          <w:marLeft w:val="806"/>
          <w:marRight w:val="0"/>
          <w:marTop w:val="75"/>
          <w:marBottom w:val="0"/>
          <w:divBdr>
            <w:top w:val="none" w:sz="0" w:space="0" w:color="auto"/>
            <w:left w:val="none" w:sz="0" w:space="0" w:color="auto"/>
            <w:bottom w:val="none" w:sz="0" w:space="0" w:color="auto"/>
            <w:right w:val="none" w:sz="0" w:space="0" w:color="auto"/>
          </w:divBdr>
        </w:div>
        <w:div w:id="308555628">
          <w:marLeft w:val="806"/>
          <w:marRight w:val="0"/>
          <w:marTop w:val="75"/>
          <w:marBottom w:val="0"/>
          <w:divBdr>
            <w:top w:val="none" w:sz="0" w:space="0" w:color="auto"/>
            <w:left w:val="none" w:sz="0" w:space="0" w:color="auto"/>
            <w:bottom w:val="none" w:sz="0" w:space="0" w:color="auto"/>
            <w:right w:val="none" w:sz="0" w:space="0" w:color="auto"/>
          </w:divBdr>
        </w:div>
        <w:div w:id="1647465125">
          <w:marLeft w:val="806"/>
          <w:marRight w:val="0"/>
          <w:marTop w:val="75"/>
          <w:marBottom w:val="0"/>
          <w:divBdr>
            <w:top w:val="none" w:sz="0" w:space="0" w:color="auto"/>
            <w:left w:val="none" w:sz="0" w:space="0" w:color="auto"/>
            <w:bottom w:val="none" w:sz="0" w:space="0" w:color="auto"/>
            <w:right w:val="none" w:sz="0" w:space="0" w:color="auto"/>
          </w:divBdr>
        </w:div>
        <w:div w:id="1002902489">
          <w:marLeft w:val="806"/>
          <w:marRight w:val="0"/>
          <w:marTop w:val="75"/>
          <w:marBottom w:val="0"/>
          <w:divBdr>
            <w:top w:val="none" w:sz="0" w:space="0" w:color="auto"/>
            <w:left w:val="none" w:sz="0" w:space="0" w:color="auto"/>
            <w:bottom w:val="none" w:sz="0" w:space="0" w:color="auto"/>
            <w:right w:val="none" w:sz="0" w:space="0" w:color="auto"/>
          </w:divBdr>
        </w:div>
        <w:div w:id="569538251">
          <w:marLeft w:val="274"/>
          <w:marRight w:val="0"/>
          <w:marTop w:val="150"/>
          <w:marBottom w:val="0"/>
          <w:divBdr>
            <w:top w:val="none" w:sz="0" w:space="0" w:color="auto"/>
            <w:left w:val="none" w:sz="0" w:space="0" w:color="auto"/>
            <w:bottom w:val="none" w:sz="0" w:space="0" w:color="auto"/>
            <w:right w:val="none" w:sz="0" w:space="0" w:color="auto"/>
          </w:divBdr>
        </w:div>
        <w:div w:id="1993873127">
          <w:marLeft w:val="806"/>
          <w:marRight w:val="0"/>
          <w:marTop w:val="75"/>
          <w:marBottom w:val="0"/>
          <w:divBdr>
            <w:top w:val="none" w:sz="0" w:space="0" w:color="auto"/>
            <w:left w:val="none" w:sz="0" w:space="0" w:color="auto"/>
            <w:bottom w:val="none" w:sz="0" w:space="0" w:color="auto"/>
            <w:right w:val="none" w:sz="0" w:space="0" w:color="auto"/>
          </w:divBdr>
        </w:div>
        <w:div w:id="770272569">
          <w:marLeft w:val="806"/>
          <w:marRight w:val="0"/>
          <w:marTop w:val="75"/>
          <w:marBottom w:val="0"/>
          <w:divBdr>
            <w:top w:val="none" w:sz="0" w:space="0" w:color="auto"/>
            <w:left w:val="none" w:sz="0" w:space="0" w:color="auto"/>
            <w:bottom w:val="none" w:sz="0" w:space="0" w:color="auto"/>
            <w:right w:val="none" w:sz="0" w:space="0" w:color="auto"/>
          </w:divBdr>
        </w:div>
        <w:div w:id="2042657678">
          <w:marLeft w:val="806"/>
          <w:marRight w:val="0"/>
          <w:marTop w:val="75"/>
          <w:marBottom w:val="0"/>
          <w:divBdr>
            <w:top w:val="none" w:sz="0" w:space="0" w:color="auto"/>
            <w:left w:val="none" w:sz="0" w:space="0" w:color="auto"/>
            <w:bottom w:val="none" w:sz="0" w:space="0" w:color="auto"/>
            <w:right w:val="none" w:sz="0" w:space="0" w:color="auto"/>
          </w:divBdr>
        </w:div>
      </w:divsChild>
    </w:div>
    <w:div w:id="507450461">
      <w:bodyDiv w:val="1"/>
      <w:marLeft w:val="0"/>
      <w:marRight w:val="0"/>
      <w:marTop w:val="0"/>
      <w:marBottom w:val="0"/>
      <w:divBdr>
        <w:top w:val="none" w:sz="0" w:space="0" w:color="auto"/>
        <w:left w:val="none" w:sz="0" w:space="0" w:color="auto"/>
        <w:bottom w:val="none" w:sz="0" w:space="0" w:color="auto"/>
        <w:right w:val="none" w:sz="0" w:space="0" w:color="auto"/>
      </w:divBdr>
    </w:div>
    <w:div w:id="546113132">
      <w:bodyDiv w:val="1"/>
      <w:marLeft w:val="0"/>
      <w:marRight w:val="0"/>
      <w:marTop w:val="0"/>
      <w:marBottom w:val="0"/>
      <w:divBdr>
        <w:top w:val="none" w:sz="0" w:space="0" w:color="auto"/>
        <w:left w:val="none" w:sz="0" w:space="0" w:color="auto"/>
        <w:bottom w:val="none" w:sz="0" w:space="0" w:color="auto"/>
        <w:right w:val="none" w:sz="0" w:space="0" w:color="auto"/>
      </w:divBdr>
    </w:div>
    <w:div w:id="562908607">
      <w:bodyDiv w:val="1"/>
      <w:marLeft w:val="0"/>
      <w:marRight w:val="0"/>
      <w:marTop w:val="0"/>
      <w:marBottom w:val="0"/>
      <w:divBdr>
        <w:top w:val="none" w:sz="0" w:space="0" w:color="auto"/>
        <w:left w:val="none" w:sz="0" w:space="0" w:color="auto"/>
        <w:bottom w:val="none" w:sz="0" w:space="0" w:color="auto"/>
        <w:right w:val="none" w:sz="0" w:space="0" w:color="auto"/>
      </w:divBdr>
    </w:div>
    <w:div w:id="673070345">
      <w:bodyDiv w:val="1"/>
      <w:marLeft w:val="0"/>
      <w:marRight w:val="0"/>
      <w:marTop w:val="0"/>
      <w:marBottom w:val="0"/>
      <w:divBdr>
        <w:top w:val="none" w:sz="0" w:space="0" w:color="auto"/>
        <w:left w:val="none" w:sz="0" w:space="0" w:color="auto"/>
        <w:bottom w:val="none" w:sz="0" w:space="0" w:color="auto"/>
        <w:right w:val="none" w:sz="0" w:space="0" w:color="auto"/>
      </w:divBdr>
    </w:div>
    <w:div w:id="792090619">
      <w:bodyDiv w:val="1"/>
      <w:marLeft w:val="0"/>
      <w:marRight w:val="0"/>
      <w:marTop w:val="0"/>
      <w:marBottom w:val="0"/>
      <w:divBdr>
        <w:top w:val="none" w:sz="0" w:space="0" w:color="auto"/>
        <w:left w:val="none" w:sz="0" w:space="0" w:color="auto"/>
        <w:bottom w:val="none" w:sz="0" w:space="0" w:color="auto"/>
        <w:right w:val="none" w:sz="0" w:space="0" w:color="auto"/>
      </w:divBdr>
    </w:div>
    <w:div w:id="863010436">
      <w:bodyDiv w:val="1"/>
      <w:marLeft w:val="0"/>
      <w:marRight w:val="0"/>
      <w:marTop w:val="0"/>
      <w:marBottom w:val="0"/>
      <w:divBdr>
        <w:top w:val="none" w:sz="0" w:space="0" w:color="auto"/>
        <w:left w:val="none" w:sz="0" w:space="0" w:color="auto"/>
        <w:bottom w:val="none" w:sz="0" w:space="0" w:color="auto"/>
        <w:right w:val="none" w:sz="0" w:space="0" w:color="auto"/>
      </w:divBdr>
    </w:div>
    <w:div w:id="906039801">
      <w:bodyDiv w:val="1"/>
      <w:marLeft w:val="0"/>
      <w:marRight w:val="0"/>
      <w:marTop w:val="0"/>
      <w:marBottom w:val="0"/>
      <w:divBdr>
        <w:top w:val="none" w:sz="0" w:space="0" w:color="auto"/>
        <w:left w:val="none" w:sz="0" w:space="0" w:color="auto"/>
        <w:bottom w:val="none" w:sz="0" w:space="0" w:color="auto"/>
        <w:right w:val="none" w:sz="0" w:space="0" w:color="auto"/>
      </w:divBdr>
    </w:div>
    <w:div w:id="984509308">
      <w:bodyDiv w:val="1"/>
      <w:marLeft w:val="0"/>
      <w:marRight w:val="0"/>
      <w:marTop w:val="0"/>
      <w:marBottom w:val="0"/>
      <w:divBdr>
        <w:top w:val="none" w:sz="0" w:space="0" w:color="auto"/>
        <w:left w:val="none" w:sz="0" w:space="0" w:color="auto"/>
        <w:bottom w:val="none" w:sz="0" w:space="0" w:color="auto"/>
        <w:right w:val="none" w:sz="0" w:space="0" w:color="auto"/>
      </w:divBdr>
    </w:div>
    <w:div w:id="11612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lab.com/" TargetMode="External"/><Relationship Id="rId13" Type="http://schemas.openxmlformats.org/officeDocument/2006/relationships/hyperlink" Target="https://www.brainlab.com/quentry-cloud-serv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brainl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lab.com/surgery-products/overview-platform-products/mixed-reality-applications/" TargetMode="External"/><Relationship Id="rId5" Type="http://schemas.openxmlformats.org/officeDocument/2006/relationships/webSettings" Target="webSettings.xml"/><Relationship Id="rId15" Type="http://schemas.openxmlformats.org/officeDocument/2006/relationships/hyperlink" Target="http://www.brainlab.com/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inlab.com/events/medica-2019" TargetMode="External"/><Relationship Id="rId14" Type="http://schemas.openxmlformats.org/officeDocument/2006/relationships/hyperlink" Target="http://www.brainlab.com/events/medica-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ainlab">
      <a:dk1>
        <a:sysClr val="windowText" lastClr="000000"/>
      </a:dk1>
      <a:lt1>
        <a:sysClr val="window" lastClr="FFFFFF"/>
      </a:lt1>
      <a:dk2>
        <a:srgbClr val="78777A"/>
      </a:dk2>
      <a:lt2>
        <a:srgbClr val="ABA7A7"/>
      </a:lt2>
      <a:accent1>
        <a:srgbClr val="0083BF"/>
      </a:accent1>
      <a:accent2>
        <a:srgbClr val="FAA21B"/>
      </a:accent2>
      <a:accent3>
        <a:srgbClr val="EE2375"/>
      </a:accent3>
      <a:accent4>
        <a:srgbClr val="00A886"/>
      </a:accent4>
      <a:accent5>
        <a:srgbClr val="7F3F98"/>
      </a:accent5>
      <a:accent6>
        <a:srgbClr val="FFFF00"/>
      </a:accent6>
      <a:hlink>
        <a:srgbClr val="EE2375"/>
      </a:hlink>
      <a:folHlink>
        <a:srgbClr val="7F3F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72D8-0CCC-45B1-A9A0-B420EC06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Brainlab</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Schlembach</dc:creator>
  <cp:lastModifiedBy>Irmgard Schlembach</cp:lastModifiedBy>
  <cp:revision>2</cp:revision>
  <dcterms:created xsi:type="dcterms:W3CDTF">2019-11-12T09:57:00Z</dcterms:created>
  <dcterms:modified xsi:type="dcterms:W3CDTF">2019-11-12T09:57:00Z</dcterms:modified>
</cp:coreProperties>
</file>